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06E9" w:rsidRDefault="00A106E9" w:rsidP="00A106E9">
      <w:r>
        <w:t xml:space="preserve">Freitag, 25. September 2020 / </w:t>
      </w:r>
      <w:proofErr w:type="spellStart"/>
      <w:r>
        <w:t>Vendredi</w:t>
      </w:r>
      <w:proofErr w:type="spellEnd"/>
      <w:r>
        <w:t xml:space="preserve"> 25 </w:t>
      </w:r>
      <w:proofErr w:type="spellStart"/>
      <w:r>
        <w:t>septembre</w:t>
      </w:r>
      <w:proofErr w:type="spellEnd"/>
      <w:r>
        <w:t xml:space="preserve"> 2020</w:t>
      </w:r>
    </w:p>
    <w:p w:rsidR="00A106E9" w:rsidRDefault="00A106E9" w:rsidP="00A106E9"/>
    <w:p w:rsidR="00A106E9" w:rsidRDefault="00A106E9" w:rsidP="00A106E9"/>
    <w:p w:rsidR="00A106E9" w:rsidRDefault="00A106E9" w:rsidP="00A106E9">
      <w:r>
        <w:t>15:30 Uhr / h</w:t>
      </w:r>
    </w:p>
    <w:p w:rsidR="00A106E9" w:rsidRPr="00A106E9" w:rsidRDefault="00A106E9" w:rsidP="00A106E9">
      <w:r>
        <w:t xml:space="preserve">Begrüssungsplenum / </w:t>
      </w:r>
      <w:proofErr w:type="spellStart"/>
      <w:r w:rsidRPr="00A106E9">
        <w:t>Plénière</w:t>
      </w:r>
      <w:proofErr w:type="spellEnd"/>
      <w:r w:rsidRPr="00A106E9">
        <w:t xml:space="preserve"> </w:t>
      </w:r>
      <w:proofErr w:type="spellStart"/>
      <w:r w:rsidRPr="00A106E9">
        <w:t>d'ouverture</w:t>
      </w:r>
      <w:proofErr w:type="spellEnd"/>
    </w:p>
    <w:p w:rsidR="00A106E9" w:rsidRDefault="00A106E9" w:rsidP="00A106E9"/>
    <w:p w:rsidR="00A106E9" w:rsidRDefault="00A106E9" w:rsidP="00A106E9"/>
    <w:p w:rsidR="00A106E9" w:rsidRDefault="00A106E9" w:rsidP="00A106E9"/>
    <w:p w:rsidR="00A106E9" w:rsidRDefault="00A106E9" w:rsidP="00A106E9">
      <w:r>
        <w:t>16:00 – 18:00 Uhr / h</w:t>
      </w:r>
    </w:p>
    <w:p w:rsidR="00A106E9" w:rsidRDefault="00A106E9" w:rsidP="00A106E9">
      <w:r>
        <w:t xml:space="preserve">Digitalisierung </w:t>
      </w:r>
      <w:r>
        <w:t>- Reifegradcheck</w:t>
      </w:r>
      <w:r>
        <w:t>,</w:t>
      </w:r>
      <w:r>
        <w:t xml:space="preserve"> Eric Postler, </w:t>
      </w:r>
      <w:proofErr w:type="spellStart"/>
      <w:r>
        <w:t>impacthub</w:t>
      </w:r>
      <w:proofErr w:type="spellEnd"/>
    </w:p>
    <w:p w:rsidR="00A106E9" w:rsidRPr="00A106E9" w:rsidRDefault="00A106E9" w:rsidP="00A106E9">
      <w:r w:rsidRPr="00A106E9">
        <w:t xml:space="preserve">Um auch in Zukunft für junge Freiwillige attraktiv zu bleiben, ist es wichtig, dass NPOs ihre Organisation digitaler aufstellen. </w:t>
      </w:r>
      <w:r>
        <w:t xml:space="preserve">Fehlen deiner </w:t>
      </w:r>
      <w:r w:rsidRPr="00A106E9">
        <w:t>Organisationen die dafür nötigen Informationen, Fähigkeiten und Methoden</w:t>
      </w:r>
      <w:r>
        <w:t>?</w:t>
      </w:r>
      <w:r w:rsidRPr="00A106E9">
        <w:t xml:space="preserve"> </w:t>
      </w:r>
      <w:r>
        <w:t>Fühlt ihr euch</w:t>
      </w:r>
      <w:r w:rsidRPr="00A106E9">
        <w:t xml:space="preserve"> überfordert und wiss</w:t>
      </w:r>
      <w:r>
        <w:t>t</w:t>
      </w:r>
      <w:r w:rsidRPr="00A106E9">
        <w:t xml:space="preserve"> nicht, in welchen Bereichen </w:t>
      </w:r>
      <w:r>
        <w:t>ihr die</w:t>
      </w:r>
      <w:r w:rsidRPr="00A106E9">
        <w:t xml:space="preserve"> Digitalisierung vorantreiben soll</w:t>
      </w:r>
      <w:r>
        <w:t>tet?</w:t>
      </w:r>
    </w:p>
    <w:p w:rsidR="00A106E9" w:rsidRDefault="00A106E9" w:rsidP="00A106E9">
      <w:r w:rsidRPr="00A106E9">
        <w:t>Der Reifegrad-Check testet, wie «reif» eine NPO für die Digitalisierung ist und in welchen Bereichen es für sie Sinn macht, digitaler zu werden.</w:t>
      </w:r>
    </w:p>
    <w:p w:rsidR="00A106E9" w:rsidRDefault="00A106E9" w:rsidP="00A106E9"/>
    <w:p w:rsidR="00A106E9" w:rsidRDefault="00A106E9" w:rsidP="00A106E9"/>
    <w:p w:rsidR="00A106E9" w:rsidRDefault="00A106E9" w:rsidP="00A106E9">
      <w:proofErr w:type="spellStart"/>
      <w:r>
        <w:t>H</w:t>
      </w:r>
      <w:r>
        <w:t>olokratie</w:t>
      </w:r>
      <w:proofErr w:type="spellEnd"/>
      <w:r>
        <w:t xml:space="preserve">, </w:t>
      </w:r>
      <w:r>
        <w:t xml:space="preserve">Regula Schneider-Minder, </w:t>
      </w:r>
      <w:r>
        <w:t>Brot für alle</w:t>
      </w:r>
    </w:p>
    <w:p w:rsidR="00A106E9" w:rsidRPr="00A106E9" w:rsidRDefault="00A106E9" w:rsidP="00A106E9">
      <w:r w:rsidRPr="00A106E9">
        <w:t xml:space="preserve">Immer mehr Organisationen suchen neue Organisationsstrukturen und </w:t>
      </w:r>
      <w:proofErr w:type="spellStart"/>
      <w:r w:rsidRPr="00A106E9">
        <w:t>Holokratie</w:t>
      </w:r>
      <w:proofErr w:type="spellEnd"/>
      <w:r w:rsidRPr="00A106E9">
        <w:t xml:space="preserve"> ist eine Form der Selbstorganisation, die hierarchische Strukturen verändert.</w:t>
      </w:r>
      <w:r>
        <w:t xml:space="preserve"> Doch was ist </w:t>
      </w:r>
      <w:proofErr w:type="spellStart"/>
      <w:r>
        <w:t>Holokratie</w:t>
      </w:r>
      <w:proofErr w:type="spellEnd"/>
      <w:r>
        <w:t xml:space="preserve"> genau? </w:t>
      </w:r>
      <w:proofErr w:type="gramStart"/>
      <w:r>
        <w:t>Passt</w:t>
      </w:r>
      <w:proofErr w:type="gramEnd"/>
      <w:r>
        <w:t xml:space="preserve"> diese Form auch zu Jugendverbänden? Vielleicht gar zu deinem Verband? Ist am Ende Hierarchie passender für deine Organisation? Oder </w:t>
      </w:r>
      <w:proofErr w:type="spellStart"/>
      <w:r>
        <w:t>gäb</w:t>
      </w:r>
      <w:proofErr w:type="spellEnd"/>
      <w:r>
        <w:t xml:space="preserve"> es Aspekte, die übernommen werden könnten? Brot für alle hat als Pionierorganisation die </w:t>
      </w:r>
      <w:proofErr w:type="spellStart"/>
      <w:r>
        <w:t>Holokratie</w:t>
      </w:r>
      <w:proofErr w:type="spellEnd"/>
      <w:r>
        <w:t xml:space="preserve"> umgesetzt. Wie sie im Alltag gelebt wird, weiss Regula Schneider-Minder.</w:t>
      </w:r>
    </w:p>
    <w:p w:rsidR="00A106E9" w:rsidRDefault="00A106E9" w:rsidP="00A106E9"/>
    <w:p w:rsidR="00A106E9" w:rsidRDefault="00A106E9" w:rsidP="00A106E9"/>
    <w:p w:rsidR="00A106E9" w:rsidRDefault="00A106E9" w:rsidP="00A106E9"/>
    <w:p w:rsidR="00A106E9" w:rsidRDefault="00A106E9" w:rsidP="00A106E9">
      <w:r>
        <w:t>18:30 Uhr / h</w:t>
      </w:r>
    </w:p>
    <w:p w:rsidR="00A106E9" w:rsidRDefault="00A106E9" w:rsidP="00A106E9">
      <w:r>
        <w:t xml:space="preserve">Abendessen / </w:t>
      </w:r>
      <w:proofErr w:type="spellStart"/>
      <w:r>
        <w:t>Dîner</w:t>
      </w:r>
      <w:proofErr w:type="spellEnd"/>
    </w:p>
    <w:p w:rsidR="00A106E9" w:rsidRDefault="00A106E9" w:rsidP="00A106E9"/>
    <w:p w:rsidR="00A106E9" w:rsidRDefault="00A106E9" w:rsidP="00A106E9"/>
    <w:p w:rsidR="00A106E9" w:rsidRDefault="00A106E9" w:rsidP="00A106E9"/>
    <w:p w:rsidR="00A106E9" w:rsidRDefault="00A106E9" w:rsidP="00A106E9">
      <w:r>
        <w:t>20:00 Uhr / h</w:t>
      </w:r>
    </w:p>
    <w:p w:rsidR="00A106E9" w:rsidRDefault="00A106E9" w:rsidP="00A106E9">
      <w:r>
        <w:t>Macht politisches Lobbying schmutzige Finger? Felix Wettstein (NR Grüne) (</w:t>
      </w:r>
    </w:p>
    <w:p w:rsidR="00A106E9" w:rsidRDefault="00A106E9" w:rsidP="00A106E9">
      <w:r>
        <w:t>Einer der Programmpunkte des grünen Nationalrats Felix Wettstein ist die</w:t>
      </w:r>
      <w:r>
        <w:t xml:space="preserve"> </w:t>
      </w:r>
      <w:r>
        <w:t>Transparenzförderung in</w:t>
      </w:r>
      <w:r>
        <w:t xml:space="preserve"> </w:t>
      </w:r>
      <w:r>
        <w:t>der Politik. Deshalb hält er fest, von welchen Organisationen er weshalb wie kontaktiert wurde.</w:t>
      </w:r>
      <w:r>
        <w:t xml:space="preserve"> </w:t>
      </w:r>
      <w:r>
        <w:t>Damit lässt sich ein realistisches Bild davon zeichnen, was politisches Lobbying überhaupt ist. Und</w:t>
      </w:r>
      <w:r>
        <w:t xml:space="preserve"> </w:t>
      </w:r>
      <w:r>
        <w:t>dieses Bild ist er gewillt, weiterzugeben. Denn daraus kann viel für die eigene Arbeit der</w:t>
      </w:r>
      <w:r>
        <w:t xml:space="preserve"> </w:t>
      </w:r>
      <w:r>
        <w:t>Interessensvertretung gelernt werden.</w:t>
      </w:r>
    </w:p>
    <w:p w:rsidR="00A106E9" w:rsidRDefault="00A106E9" w:rsidP="00A106E9"/>
    <w:p w:rsidR="00A106E9" w:rsidRDefault="00A106E9" w:rsidP="00A106E9"/>
    <w:p w:rsidR="00A106E9" w:rsidRDefault="00A106E9" w:rsidP="00A106E9"/>
    <w:p w:rsidR="00A106E9" w:rsidRDefault="00A106E9" w:rsidP="00A106E9"/>
    <w:p w:rsidR="00A106E9" w:rsidRDefault="00A106E9" w:rsidP="00A106E9">
      <w:r>
        <w:t xml:space="preserve">Samstag, 26. September 2020 / </w:t>
      </w:r>
      <w:proofErr w:type="spellStart"/>
      <w:r>
        <w:t>Samedi</w:t>
      </w:r>
      <w:proofErr w:type="spellEnd"/>
      <w:r>
        <w:t xml:space="preserve"> 26 </w:t>
      </w:r>
      <w:proofErr w:type="spellStart"/>
      <w:r>
        <w:t>septembre</w:t>
      </w:r>
      <w:proofErr w:type="spellEnd"/>
      <w:r>
        <w:t xml:space="preserve"> 2020</w:t>
      </w:r>
    </w:p>
    <w:p w:rsidR="00A106E9" w:rsidRDefault="00A106E9" w:rsidP="00A106E9"/>
    <w:p w:rsidR="00A106E9" w:rsidRDefault="00A106E9" w:rsidP="00A106E9"/>
    <w:p w:rsidR="00A106E9" w:rsidRDefault="00A106E9" w:rsidP="00A106E9">
      <w:r>
        <w:t>09:30 – 11:30 Uhr / h</w:t>
      </w:r>
    </w:p>
    <w:p w:rsidR="00A106E9" w:rsidRDefault="00A106E9" w:rsidP="00A106E9">
      <w:r>
        <w:lastRenderedPageBreak/>
        <w:t xml:space="preserve">Projekte mit Wirkung, Urs Müller, ZHAW </w:t>
      </w:r>
    </w:p>
    <w:p w:rsidR="00A106E9" w:rsidRDefault="00A106E9" w:rsidP="00A106E9">
      <w:r>
        <w:t>Als Jugendorganisationen möchte man, dass die eigenen Projekte Wirkung erzeugen und gar</w:t>
      </w:r>
    </w:p>
    <w:p w:rsidR="00A106E9" w:rsidRDefault="00A106E9" w:rsidP="00A106E9">
      <w:r>
        <w:t>gesellschaftliche Entwicklungen anstossen. Aber was heisst eigentlich Wirkung? Wie lässt sich diese</w:t>
      </w:r>
      <w:r>
        <w:t xml:space="preserve"> </w:t>
      </w:r>
      <w:r>
        <w:t>planen? Wie lassen sich Aussagen zu erreichten Wirkungen machen? Unter anderem auf diese</w:t>
      </w:r>
      <w:r>
        <w:t xml:space="preserve"> </w:t>
      </w:r>
      <w:r>
        <w:t>Fragen werden in einem interaktiven Workshop Antworten erarbeitet. Es lohnt sich, ein aktuelles</w:t>
      </w:r>
      <w:r>
        <w:t xml:space="preserve"> </w:t>
      </w:r>
      <w:r>
        <w:t>Projekt oder eine Projektidee in den Workshop mitzubringen.</w:t>
      </w:r>
    </w:p>
    <w:p w:rsidR="00A106E9" w:rsidRDefault="00A106E9" w:rsidP="00A106E9"/>
    <w:p w:rsidR="00A106E9" w:rsidRDefault="00A106E9" w:rsidP="00A106E9"/>
    <w:p w:rsidR="00A106E9" w:rsidRDefault="00A106E9" w:rsidP="00A106E9">
      <w:r w:rsidRPr="00A106E9">
        <w:t xml:space="preserve">Communication </w:t>
      </w:r>
      <w:proofErr w:type="spellStart"/>
      <w:r w:rsidRPr="00A106E9">
        <w:t>stratégique</w:t>
      </w:r>
      <w:proofErr w:type="spellEnd"/>
      <w:r w:rsidRPr="00A106E9">
        <w:t xml:space="preserve"> </w:t>
      </w:r>
      <w:proofErr w:type="spellStart"/>
      <w:r w:rsidRPr="00A106E9">
        <w:t>dans</w:t>
      </w:r>
      <w:proofErr w:type="spellEnd"/>
      <w:r w:rsidRPr="00A106E9">
        <w:t xml:space="preserve"> les </w:t>
      </w:r>
      <w:proofErr w:type="spellStart"/>
      <w:r w:rsidRPr="00A106E9">
        <w:t>organisations</w:t>
      </w:r>
      <w:proofErr w:type="spellEnd"/>
      <w:r w:rsidRPr="00A106E9">
        <w:t xml:space="preserve"> de </w:t>
      </w:r>
      <w:proofErr w:type="spellStart"/>
      <w:r w:rsidRPr="00A106E9">
        <w:t>jeunesse</w:t>
      </w:r>
      <w:proofErr w:type="spellEnd"/>
      <w:r>
        <w:t xml:space="preserve">, </w:t>
      </w:r>
      <w:proofErr w:type="spellStart"/>
      <w:r>
        <w:t>Lauriane</w:t>
      </w:r>
      <w:proofErr w:type="spellEnd"/>
      <w:r>
        <w:t xml:space="preserve"> </w:t>
      </w:r>
      <w:proofErr w:type="spellStart"/>
      <w:r>
        <w:t>Laville</w:t>
      </w:r>
      <w:proofErr w:type="spellEnd"/>
      <w:r>
        <w:t>, CSAJ</w:t>
      </w:r>
    </w:p>
    <w:p w:rsidR="00A106E9" w:rsidRDefault="00A106E9" w:rsidP="00A106E9">
      <w:r>
        <w:t xml:space="preserve">Comment </w:t>
      </w:r>
      <w:proofErr w:type="spellStart"/>
      <w:r>
        <w:t>communiquer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organisations</w:t>
      </w:r>
      <w:proofErr w:type="spellEnd"/>
      <w:r>
        <w:t xml:space="preserve"> de </w:t>
      </w:r>
      <w:proofErr w:type="spellStart"/>
      <w:r>
        <w:t>jeunesse</w:t>
      </w:r>
      <w:proofErr w:type="spellEnd"/>
      <w:r>
        <w:t xml:space="preserve">? Et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communiquer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>?</w:t>
      </w:r>
    </w:p>
    <w:p w:rsidR="00A106E9" w:rsidRDefault="00A106E9" w:rsidP="00A106E9">
      <w:proofErr w:type="spellStart"/>
      <w:r>
        <w:t>Ce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facile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p</w:t>
      </w:r>
      <w:proofErr w:type="spellStart"/>
      <w:r>
        <w:t>ortera</w:t>
      </w:r>
      <w:proofErr w:type="spellEnd"/>
      <w:r>
        <w:t xml:space="preserve"> des </w:t>
      </w:r>
      <w:proofErr w:type="spellStart"/>
      <w:r>
        <w:t>fruits</w:t>
      </w:r>
      <w:proofErr w:type="spellEnd"/>
      <w:r>
        <w:t xml:space="preserve">, si tu </w:t>
      </w:r>
      <w:proofErr w:type="spellStart"/>
      <w:r>
        <w:t>internalises</w:t>
      </w:r>
      <w:proofErr w:type="spellEnd"/>
      <w:r>
        <w:t xml:space="preserve"> le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>
        <w:t xml:space="preserve">la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simplement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</w:t>
      </w:r>
      <w:proofErr w:type="spellStart"/>
      <w:r>
        <w:t>soutien</w:t>
      </w:r>
      <w:proofErr w:type="spellEnd"/>
      <w:r>
        <w:t>,</w:t>
      </w:r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tâche</w:t>
      </w:r>
      <w:proofErr w:type="spellEnd"/>
      <w:r>
        <w:t xml:space="preserve"> </w:t>
      </w:r>
      <w:proofErr w:type="spellStart"/>
      <w:r>
        <w:t>stratégique</w:t>
      </w:r>
      <w:proofErr w:type="spellEnd"/>
      <w:r>
        <w:t>.</w:t>
      </w:r>
    </w:p>
    <w:p w:rsidR="00A106E9" w:rsidRDefault="00A106E9" w:rsidP="00A106E9"/>
    <w:p w:rsidR="00A106E9" w:rsidRDefault="00A106E9" w:rsidP="00A106E9"/>
    <w:p w:rsidR="00A106E9" w:rsidRDefault="00A106E9" w:rsidP="00A106E9"/>
    <w:p w:rsidR="00A106E9" w:rsidRDefault="00A106E9" w:rsidP="00A106E9">
      <w:r>
        <w:t>13:30 – 15:30 Uhr / h</w:t>
      </w:r>
    </w:p>
    <w:p w:rsidR="00A106E9" w:rsidRDefault="00A106E9" w:rsidP="00A106E9">
      <w:r>
        <w:t>Geschlechtliche und sexuelle Vielfalt als Status quo, Lydia, du bist du</w:t>
      </w:r>
    </w:p>
    <w:p w:rsidR="002B5FC8" w:rsidRDefault="00A106E9" w:rsidP="00A106E9">
      <w:r>
        <w:t>In diesem Workshop von du-bist-du.ch geht es darum, wie junge LGBTQ-Menschen unterstützt</w:t>
      </w:r>
      <w:r>
        <w:t xml:space="preserve"> </w:t>
      </w:r>
      <w:r>
        <w:t>werden können, offen mit ihrer sexuellen Orientierung und/oder</w:t>
      </w:r>
      <w:r>
        <w:t xml:space="preserve"> </w:t>
      </w:r>
      <w:r>
        <w:t>geschlechtlichen Identität</w:t>
      </w:r>
      <w:r>
        <w:t xml:space="preserve"> </w:t>
      </w:r>
      <w:r>
        <w:t>umzugehen und wie die Inklusion junger LGBTQ-Menschen in Jugendverbänden gefördert werden</w:t>
      </w:r>
      <w:r>
        <w:t xml:space="preserve"> </w:t>
      </w:r>
      <w:r>
        <w:t>kann.</w:t>
      </w:r>
    </w:p>
    <w:p w:rsidR="00A106E9" w:rsidRDefault="00A106E9" w:rsidP="00A106E9"/>
    <w:p w:rsidR="00A106E9" w:rsidRDefault="00A106E9" w:rsidP="00A106E9">
      <w:bookmarkStart w:id="0" w:name="_GoBack"/>
      <w:bookmarkEnd w:id="0"/>
    </w:p>
    <w:p w:rsidR="00A106E9" w:rsidRDefault="00A106E9" w:rsidP="00A106E9"/>
    <w:p w:rsidR="00A106E9" w:rsidRDefault="00A106E9" w:rsidP="00A106E9">
      <w:r>
        <w:t>15:45 Uhr / h</w:t>
      </w:r>
    </w:p>
    <w:p w:rsidR="00A106E9" w:rsidRDefault="00A106E9" w:rsidP="00A106E9">
      <w:r>
        <w:t xml:space="preserve">Abschlussplenum / </w:t>
      </w:r>
      <w:proofErr w:type="spellStart"/>
      <w:r w:rsidRPr="00A106E9">
        <w:t>Plénière</w:t>
      </w:r>
      <w:proofErr w:type="spellEnd"/>
      <w:r>
        <w:t xml:space="preserve"> finale</w:t>
      </w:r>
    </w:p>
    <w:sectPr w:rsidR="00A106E9" w:rsidSect="001A75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E9"/>
    <w:rsid w:val="001A758F"/>
    <w:rsid w:val="00A106E9"/>
    <w:rsid w:val="00A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8F05E15"/>
  <w15:chartTrackingRefBased/>
  <w15:docId w15:val="{6FC69E18-233F-3647-B56B-238CADE1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Elena Filliger</dc:creator>
  <cp:keywords/>
  <dc:description/>
  <cp:lastModifiedBy>Lea Elena Filliger</cp:lastModifiedBy>
  <cp:revision>1</cp:revision>
  <dcterms:created xsi:type="dcterms:W3CDTF">2020-08-17T13:51:00Z</dcterms:created>
  <dcterms:modified xsi:type="dcterms:W3CDTF">2020-08-17T14:42:00Z</dcterms:modified>
</cp:coreProperties>
</file>