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0B857" w14:textId="77777777" w:rsidR="00A00332" w:rsidRDefault="00A00332" w:rsidP="00B520E0">
      <w:pPr>
        <w:spacing w:after="0" w:line="360" w:lineRule="auto"/>
        <w:ind w:left="0" w:firstLine="0"/>
        <w:jc w:val="both"/>
        <w:rPr>
          <w:rFonts w:ascii="DIN-Light" w:hAnsi="DIN-Light"/>
          <w:b/>
          <w:szCs w:val="18"/>
        </w:rPr>
      </w:pPr>
    </w:p>
    <w:p w14:paraId="41D005FF" w14:textId="305FD720" w:rsidR="00BF69C4" w:rsidRDefault="00A00332" w:rsidP="00B520E0">
      <w:pPr>
        <w:spacing w:after="0" w:line="360" w:lineRule="auto"/>
        <w:ind w:left="0" w:firstLine="0"/>
        <w:jc w:val="both"/>
        <w:rPr>
          <w:rFonts w:ascii="DIN-Light" w:hAnsi="DIN-Light"/>
          <w:b/>
          <w:sz w:val="96"/>
          <w:szCs w:val="96"/>
        </w:rPr>
      </w:pPr>
      <w:r>
        <w:rPr>
          <w:rFonts w:ascii="DIN-Light" w:hAnsi="DIN-Light"/>
          <w:b/>
          <w:sz w:val="96"/>
          <w:szCs w:val="96"/>
        </w:rPr>
        <w:t>Musterschutzkonzept für L</w:t>
      </w:r>
      <w:r w:rsidR="003379F7" w:rsidRPr="00496380">
        <w:rPr>
          <w:rFonts w:ascii="DIN-Light" w:hAnsi="DIN-Light"/>
          <w:b/>
          <w:sz w:val="96"/>
          <w:szCs w:val="96"/>
        </w:rPr>
        <w:t>ager</w:t>
      </w:r>
      <w:r>
        <w:rPr>
          <w:rFonts w:ascii="DIN-Light" w:hAnsi="DIN-Light"/>
          <w:b/>
          <w:sz w:val="96"/>
          <w:szCs w:val="96"/>
        </w:rPr>
        <w:t xml:space="preserve"> mit Kindern und Jugendlichen </w:t>
      </w:r>
    </w:p>
    <w:p w14:paraId="67CCA377" w14:textId="77777777" w:rsidR="002A2140" w:rsidRDefault="002A2140" w:rsidP="00B520E0">
      <w:pPr>
        <w:spacing w:after="0" w:line="360" w:lineRule="auto"/>
        <w:ind w:left="0" w:firstLine="0"/>
        <w:jc w:val="both"/>
        <w:rPr>
          <w:rFonts w:ascii="DIN-Light" w:hAnsi="DIN-Light"/>
          <w:sz w:val="96"/>
          <w:szCs w:val="96"/>
        </w:rPr>
      </w:pPr>
    </w:p>
    <w:p w14:paraId="2D27BD0D" w14:textId="77777777" w:rsidR="002A2140" w:rsidRPr="00496380" w:rsidRDefault="002A2140" w:rsidP="00B520E0">
      <w:pPr>
        <w:spacing w:after="0" w:line="360" w:lineRule="auto"/>
        <w:ind w:left="0" w:firstLine="0"/>
        <w:jc w:val="both"/>
        <w:rPr>
          <w:rFonts w:ascii="DIN-Light" w:hAnsi="DIN-Light"/>
          <w:sz w:val="96"/>
          <w:szCs w:val="96"/>
        </w:rPr>
      </w:pPr>
    </w:p>
    <w:p w14:paraId="0BEE588C" w14:textId="77777777" w:rsidR="00BF69C4" w:rsidRPr="00496380" w:rsidRDefault="00151487" w:rsidP="00B520E0">
      <w:pPr>
        <w:spacing w:after="239" w:line="360" w:lineRule="auto"/>
        <w:ind w:left="-29" w:firstLine="0"/>
        <w:jc w:val="both"/>
        <w:rPr>
          <w:rFonts w:ascii="DIN-Regular" w:hAnsi="DIN-Regular"/>
        </w:rPr>
      </w:pPr>
      <w:r w:rsidRPr="00496380">
        <w:rPr>
          <w:rFonts w:ascii="DIN-Regular" w:eastAsia="Calibri" w:hAnsi="DIN-Regular" w:cs="Calibri"/>
          <w:noProof/>
          <w:sz w:val="22"/>
        </w:rPr>
        <mc:AlternateContent>
          <mc:Choice Requires="wpg">
            <w:drawing>
              <wp:inline distT="0" distB="0" distL="0" distR="0" wp14:anchorId="53FD8786" wp14:editId="62150A1D">
                <wp:extent cx="5797297" cy="6096"/>
                <wp:effectExtent l="0" t="0" r="13335" b="13335"/>
                <wp:docPr id="16846" name="Group 16846"/>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18026" name="Shape 1802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ps:spPr>
                        <wps:style>
                          <a:lnRef idx="1">
                            <a:schemeClr val="accent4"/>
                          </a:lnRef>
                          <a:fillRef idx="0">
                            <a:schemeClr val="accent4"/>
                          </a:fillRef>
                          <a:effectRef idx="0">
                            <a:schemeClr val="accent4"/>
                          </a:effectRef>
                          <a:fontRef idx="minor">
                            <a:schemeClr val="tx1"/>
                          </a:fontRef>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42ADD3A" id="Group 16846"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">
                <v:shape id="Shape 18026"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Zb8UA&#10;AADeAAAADwAAAGRycy9kb3ducmV2LnhtbERPS2vCQBC+F/oflin0Vjf1EGLqKlKqSC/FKNrjkJ0m&#10;wexsyK559Ne7guBtPr7nzJeDqUVHrassK3ifRCCIc6srLhQc9uu3BITzyBpry6RgJAfLxfPTHFNt&#10;e95Rl/lChBB2KSoovW9SKV1ekkE3sQ1x4P5sa9AH2BZSt9iHcFPLaRTF0mDFoaHEhj5Lys/ZxShY&#10;F4dj1py+3Wm3ireb3//zbPz5Uur1ZVh9gPA0+If47t7qMD+JpjHc3gk3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hlvxQAAAN4AAAAPAAAAAAAAAAAAAAAAAJgCAABkcnMv&#10;ZG93bnJldi54bWxQSwUGAAAAAAQABAD1AAAAigMAAAAA&#10;" path="m,l5797297,r,9144l,9144,,e" filled="f" strokecolor="#ffc000 [3207]" strokeweight=".5pt">
                  <v:stroke joinstyle="miter"/>
                  <v:path arrowok="t" textboxrect="0,0,5797297,9144"/>
                </v:shape>
                <w10:anchorlock/>
              </v:group>
            </w:pict>
          </mc:Fallback>
        </mc:AlternateContent>
      </w:r>
    </w:p>
    <w:p w14:paraId="4715A41F" w14:textId="77777777" w:rsidR="0076508F" w:rsidRPr="0076508F" w:rsidRDefault="0076508F" w:rsidP="00B520E0">
      <w:pPr>
        <w:pStyle w:val="berschrift1"/>
        <w:spacing w:line="360" w:lineRule="auto"/>
        <w:ind w:left="-5"/>
        <w:jc w:val="both"/>
        <w:rPr>
          <w:rFonts w:ascii="DIN-Regular" w:hAnsi="DIN-Regular"/>
          <w:color w:val="9CC2E5" w:themeColor="accent5" w:themeTint="99"/>
          <w:sz w:val="22"/>
          <w:szCs w:val="16"/>
        </w:rPr>
      </w:pPr>
      <w:r w:rsidRPr="0076508F">
        <w:rPr>
          <w:rFonts w:ascii="DIN-Regular" w:hAnsi="DIN-Regular"/>
          <w:color w:val="9CC2E5" w:themeColor="accent5" w:themeTint="99"/>
          <w:sz w:val="22"/>
          <w:szCs w:val="16"/>
        </w:rPr>
        <w:t>(Aus endgültigem Konzept löschen)</w:t>
      </w:r>
    </w:p>
    <w:p w14:paraId="596AE250" w14:textId="2D71D3FA" w:rsidR="003379F7" w:rsidRPr="0076508F" w:rsidRDefault="003379F7" w:rsidP="00B520E0">
      <w:pPr>
        <w:pStyle w:val="berschrift1"/>
        <w:spacing w:line="360" w:lineRule="auto"/>
        <w:ind w:left="-5"/>
        <w:jc w:val="both"/>
        <w:rPr>
          <w:rFonts w:ascii="DIN-Regular" w:hAnsi="DIN-Regular"/>
          <w:color w:val="9CC2E5" w:themeColor="accent5" w:themeTint="99"/>
          <w:sz w:val="22"/>
          <w:szCs w:val="16"/>
        </w:rPr>
      </w:pPr>
      <w:r w:rsidRPr="0076508F">
        <w:rPr>
          <w:rFonts w:ascii="DIN-Regular" w:hAnsi="DIN-Regular"/>
          <w:color w:val="9CC2E5" w:themeColor="accent5" w:themeTint="99"/>
          <w:sz w:val="22"/>
          <w:szCs w:val="16"/>
        </w:rPr>
        <w:t>Vorbemerkung</w:t>
      </w:r>
      <w:r w:rsidR="0076508F" w:rsidRPr="0076508F">
        <w:rPr>
          <w:rFonts w:ascii="DIN-Regular" w:hAnsi="DIN-Regular"/>
          <w:color w:val="9CC2E5" w:themeColor="accent5" w:themeTint="99"/>
          <w:sz w:val="22"/>
          <w:szCs w:val="16"/>
        </w:rPr>
        <w:t>:</w:t>
      </w:r>
      <w:r w:rsidRPr="0076508F">
        <w:rPr>
          <w:rFonts w:ascii="DIN-Regular" w:hAnsi="DIN-Regular"/>
          <w:color w:val="9CC2E5" w:themeColor="accent5" w:themeTint="99"/>
          <w:sz w:val="22"/>
          <w:szCs w:val="16"/>
        </w:rPr>
        <w:t xml:space="preserve"> Falls ihr Teil einer grösseren Organisation </w:t>
      </w:r>
      <w:r w:rsidR="00033C28" w:rsidRPr="0076508F">
        <w:rPr>
          <w:rFonts w:ascii="DIN-Regular" w:hAnsi="DIN-Regular"/>
          <w:color w:val="9CC2E5" w:themeColor="accent5" w:themeTint="99"/>
          <w:sz w:val="22"/>
          <w:szCs w:val="16"/>
        </w:rPr>
        <w:t xml:space="preserve">oder eines Jugendverbandes seid, </w:t>
      </w:r>
      <w:r w:rsidRPr="0076508F">
        <w:rPr>
          <w:rFonts w:ascii="DIN-Regular" w:hAnsi="DIN-Regular"/>
          <w:color w:val="9CC2E5" w:themeColor="accent5" w:themeTint="99"/>
          <w:sz w:val="22"/>
          <w:szCs w:val="16"/>
        </w:rPr>
        <w:t xml:space="preserve">ist es gut möglich, dass euer Verband bereits ein speziell für </w:t>
      </w:r>
      <w:r w:rsidR="00033C28" w:rsidRPr="0076508F">
        <w:rPr>
          <w:rFonts w:ascii="DIN-Regular" w:hAnsi="DIN-Regular"/>
          <w:color w:val="9CC2E5" w:themeColor="accent5" w:themeTint="99"/>
          <w:sz w:val="22"/>
          <w:szCs w:val="16"/>
        </w:rPr>
        <w:t>euch</w:t>
      </w:r>
      <w:r w:rsidRPr="0076508F">
        <w:rPr>
          <w:rFonts w:ascii="DIN-Regular" w:hAnsi="DIN-Regular"/>
          <w:color w:val="9CC2E5" w:themeColor="accent5" w:themeTint="99"/>
          <w:sz w:val="22"/>
          <w:szCs w:val="16"/>
        </w:rPr>
        <w:t xml:space="preserve"> zugeschnit</w:t>
      </w:r>
      <w:r w:rsidR="00C90AA1" w:rsidRPr="0076508F">
        <w:rPr>
          <w:rFonts w:ascii="DIN-Regular" w:hAnsi="DIN-Regular"/>
          <w:color w:val="9CC2E5" w:themeColor="accent5" w:themeTint="99"/>
          <w:sz w:val="22"/>
          <w:szCs w:val="16"/>
        </w:rPr>
        <w:t>tenes Musterkonzept erstellt ha</w:t>
      </w:r>
      <w:r w:rsidRPr="0076508F">
        <w:rPr>
          <w:rFonts w:ascii="DIN-Regular" w:hAnsi="DIN-Regular"/>
          <w:color w:val="9CC2E5" w:themeColor="accent5" w:themeTint="99"/>
          <w:sz w:val="22"/>
          <w:szCs w:val="16"/>
        </w:rPr>
        <w:t xml:space="preserve">t. In diesem Fall </w:t>
      </w:r>
      <w:r w:rsidR="00891C66" w:rsidRPr="0076508F">
        <w:rPr>
          <w:rFonts w:ascii="DIN-Regular" w:hAnsi="DIN-Regular"/>
          <w:color w:val="9CC2E5" w:themeColor="accent5" w:themeTint="99"/>
          <w:sz w:val="22"/>
          <w:szCs w:val="16"/>
        </w:rPr>
        <w:t>ist</w:t>
      </w:r>
      <w:r w:rsidRPr="0076508F">
        <w:rPr>
          <w:rFonts w:ascii="DIN-Regular" w:hAnsi="DIN-Regular"/>
          <w:color w:val="9CC2E5" w:themeColor="accent5" w:themeTint="99"/>
          <w:sz w:val="22"/>
          <w:szCs w:val="16"/>
        </w:rPr>
        <w:t xml:space="preserve"> es</w:t>
      </w:r>
      <w:r w:rsidR="00891C66" w:rsidRPr="0076508F">
        <w:rPr>
          <w:rFonts w:ascii="DIN-Regular" w:hAnsi="DIN-Regular"/>
          <w:color w:val="9CC2E5" w:themeColor="accent5" w:themeTint="99"/>
          <w:sz w:val="22"/>
          <w:szCs w:val="16"/>
        </w:rPr>
        <w:t xml:space="preserve"> sinnvoller</w:t>
      </w:r>
      <w:r w:rsidRPr="0076508F">
        <w:rPr>
          <w:rFonts w:ascii="DIN-Regular" w:hAnsi="DIN-Regular"/>
          <w:color w:val="9CC2E5" w:themeColor="accent5" w:themeTint="99"/>
          <w:sz w:val="22"/>
          <w:szCs w:val="16"/>
        </w:rPr>
        <w:t>, dieses zu verwenden.</w:t>
      </w:r>
    </w:p>
    <w:p w14:paraId="44F1F3B6" w14:textId="77777777" w:rsidR="00496380" w:rsidRDefault="00496380" w:rsidP="00B520E0">
      <w:pPr>
        <w:spacing w:after="160" w:line="259" w:lineRule="auto"/>
        <w:ind w:left="0" w:firstLine="0"/>
        <w:jc w:val="both"/>
        <w:rPr>
          <w:rFonts w:ascii="DIN-Regular" w:hAnsi="DIN-Regular"/>
        </w:rPr>
      </w:pPr>
    </w:p>
    <w:p w14:paraId="111F7439" w14:textId="77777777" w:rsidR="00496380" w:rsidRPr="00496380" w:rsidRDefault="00496380" w:rsidP="00B520E0">
      <w:pPr>
        <w:spacing w:after="160" w:line="259" w:lineRule="auto"/>
        <w:ind w:left="0" w:firstLine="0"/>
        <w:jc w:val="both"/>
        <w:rPr>
          <w:rFonts w:ascii="DIN-Regular" w:hAnsi="DIN-Regular"/>
          <w:sz w:val="22"/>
        </w:rPr>
      </w:pPr>
    </w:p>
    <w:p w14:paraId="4EF97AE2" w14:textId="5EBAA192" w:rsidR="00496380" w:rsidRPr="00496380" w:rsidRDefault="00253867" w:rsidP="00B520E0">
      <w:pPr>
        <w:spacing w:after="160" w:line="259" w:lineRule="auto"/>
        <w:ind w:left="0" w:firstLine="0"/>
        <w:jc w:val="both"/>
        <w:rPr>
          <w:rFonts w:ascii="DIN-Regular" w:hAnsi="DIN-Regular"/>
          <w:sz w:val="32"/>
        </w:rPr>
      </w:pPr>
      <w:r>
        <w:rPr>
          <w:rFonts w:ascii="DIN-Regular" w:hAnsi="DIN-Regular"/>
          <w:sz w:val="32"/>
        </w:rPr>
        <w:t>September</w:t>
      </w:r>
      <w:r w:rsidRPr="00496380">
        <w:rPr>
          <w:rFonts w:ascii="DIN-Regular" w:hAnsi="DIN-Regular"/>
          <w:sz w:val="32"/>
        </w:rPr>
        <w:t xml:space="preserve"> </w:t>
      </w:r>
      <w:r w:rsidR="00496380" w:rsidRPr="00496380">
        <w:rPr>
          <w:rFonts w:ascii="DIN-Regular" w:hAnsi="DIN-Regular"/>
          <w:sz w:val="32"/>
        </w:rPr>
        <w:t>202</w:t>
      </w:r>
      <w:r w:rsidR="00840D1D">
        <w:rPr>
          <w:rFonts w:ascii="DIN-Regular" w:hAnsi="DIN-Regular"/>
          <w:sz w:val="32"/>
        </w:rPr>
        <w:t>1</w:t>
      </w:r>
    </w:p>
    <w:p w14:paraId="7FDDEAD6" w14:textId="53EC1A6D" w:rsidR="003379F7" w:rsidRPr="00496380" w:rsidRDefault="00496380" w:rsidP="00B520E0">
      <w:pPr>
        <w:spacing w:after="160" w:line="259" w:lineRule="auto"/>
        <w:ind w:left="0" w:firstLine="0"/>
        <w:jc w:val="both"/>
        <w:rPr>
          <w:rFonts w:ascii="DIN-Regular" w:hAnsi="DIN-Regular"/>
          <w:b/>
          <w:sz w:val="24"/>
        </w:rPr>
      </w:pPr>
      <w:r>
        <w:rPr>
          <w:rFonts w:ascii="DIN-Regular" w:hAnsi="DIN-Regular"/>
        </w:rPr>
        <w:br w:type="page"/>
      </w:r>
    </w:p>
    <w:p w14:paraId="51C7B0F9" w14:textId="7478FE16" w:rsidR="00BF69C4" w:rsidRPr="00496380" w:rsidRDefault="00151487" w:rsidP="00B520E0">
      <w:pPr>
        <w:pStyle w:val="berschrift1"/>
        <w:spacing w:line="360" w:lineRule="auto"/>
        <w:ind w:left="-5"/>
        <w:jc w:val="both"/>
        <w:rPr>
          <w:rFonts w:ascii="DIN-Bold" w:hAnsi="DIN-Bold"/>
          <w:b w:val="0"/>
          <w:color w:val="9CC2E5" w:themeColor="accent5" w:themeTint="99"/>
          <w:sz w:val="28"/>
        </w:rPr>
      </w:pPr>
      <w:r w:rsidRPr="00496380">
        <w:rPr>
          <w:rFonts w:ascii="DIN-Bold" w:hAnsi="DIN-Bold"/>
          <w:b w:val="0"/>
          <w:color w:val="9CC2E5" w:themeColor="accent5" w:themeTint="99"/>
          <w:sz w:val="28"/>
        </w:rPr>
        <w:lastRenderedPageBreak/>
        <w:t xml:space="preserve">Allgemeines </w:t>
      </w:r>
    </w:p>
    <w:p w14:paraId="74DD308C" w14:textId="77777777" w:rsidR="00BF69C4" w:rsidRPr="00496380" w:rsidRDefault="00151487" w:rsidP="00B520E0">
      <w:pPr>
        <w:spacing w:after="61" w:line="360" w:lineRule="auto"/>
        <w:ind w:left="-29" w:firstLine="0"/>
        <w:jc w:val="both"/>
        <w:rPr>
          <w:rFonts w:ascii="DIN-Regular" w:hAnsi="DIN-Regular"/>
        </w:rPr>
      </w:pPr>
      <w:r w:rsidRPr="00496380">
        <w:rPr>
          <w:rFonts w:ascii="DIN-Regular" w:eastAsia="Calibri" w:hAnsi="DIN-Regular" w:cs="Calibri"/>
          <w:noProof/>
          <w:sz w:val="22"/>
        </w:rPr>
        <mc:AlternateContent>
          <mc:Choice Requires="wpg">
            <w:drawing>
              <wp:inline distT="0" distB="0" distL="0" distR="0" wp14:anchorId="34AEAC40" wp14:editId="68DFD786">
                <wp:extent cx="5797297" cy="12192"/>
                <wp:effectExtent l="0" t="0" r="13335" b="26035"/>
                <wp:docPr id="16847" name="Group 16847"/>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28" name="Shape 18028"/>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1">
                            <a:schemeClr val="accent4"/>
                          </a:lnRef>
                          <a:fillRef idx="0">
                            <a:schemeClr val="accent4"/>
                          </a:fillRef>
                          <a:effectRef idx="0">
                            <a:schemeClr val="accent4"/>
                          </a:effectRef>
                          <a:fontRef idx="minor">
                            <a:schemeClr val="tx1"/>
                          </a:fontRef>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549F171" id="Group 16847"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">
                <v:shape id="Shape 18028"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xwcMA&#10;AADeAAAADwAAAGRycy9kb3ducmV2LnhtbESPQUsDMRCF74L/IUzBS7GJBcuyNi1FELxa/QHDZnY3&#10;upmkSdyu/945CN5meG/e+2Z/XMKkZsrFR7bwsDGgiLvoPA8WPt5f7htQpSI7nCKThR8qcDzc3uyx&#10;dfHKbzSf66AkhEuLFsZaU6t16UYKWDYxEYvWxxywypoH7TJeJTxMemvMTgf0LA0jJnoeqfs6fwcL&#10;u8/142XRPuXU+D6bNNP60lt7t1pOT6AqLfXf/Hf96gS/MVvhlXdkBn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FxwcMAAADeAAAADwAAAAAAAAAAAAAAAACYAgAAZHJzL2Rv&#10;d25yZXYueG1sUEsFBgAAAAAEAAQA9QAAAIgDAAAAAA==&#10;" path="m,l5797297,r,12192l,12192,,e" filled="f" strokecolor="#ffc000 [3207]" strokeweight=".5pt">
                  <v:stroke joinstyle="miter"/>
                  <v:path arrowok="t" textboxrect="0,0,5797297,12192"/>
                </v:shape>
                <w10:anchorlock/>
              </v:group>
            </w:pict>
          </mc:Fallback>
        </mc:AlternateContent>
      </w:r>
    </w:p>
    <w:p w14:paraId="5E3D2825" w14:textId="19DF3754" w:rsidR="00BF69C4" w:rsidRDefault="00151487" w:rsidP="00B520E0">
      <w:pPr>
        <w:spacing w:line="360" w:lineRule="auto"/>
        <w:ind w:left="-5" w:right="37"/>
        <w:jc w:val="both"/>
        <w:rPr>
          <w:rFonts w:ascii="DIN-Regular" w:hAnsi="DIN-Regular"/>
          <w:sz w:val="22"/>
        </w:rPr>
      </w:pPr>
      <w:r w:rsidRPr="00496380">
        <w:rPr>
          <w:rFonts w:ascii="DIN-Regular" w:hAnsi="DIN-Regular"/>
          <w:sz w:val="22"/>
        </w:rPr>
        <w:t xml:space="preserve">Dieses Schutzkonzept basiert auf </w:t>
      </w:r>
      <w:r w:rsidR="00A00332">
        <w:rPr>
          <w:rFonts w:ascii="DIN-Regular" w:hAnsi="DIN-Regular"/>
          <w:sz w:val="22"/>
        </w:rPr>
        <w:t xml:space="preserve">den Massnahmen, Regeln und Verboten </w:t>
      </w:r>
      <w:r w:rsidR="00A709C3">
        <w:rPr>
          <w:rFonts w:ascii="DIN-Regular" w:hAnsi="DIN-Regular"/>
          <w:sz w:val="22"/>
        </w:rPr>
        <w:t>des Bundes.</w:t>
      </w:r>
    </w:p>
    <w:p w14:paraId="6149C6E9" w14:textId="77777777" w:rsidR="00496380" w:rsidRPr="00496380" w:rsidRDefault="00496380" w:rsidP="00B520E0">
      <w:pPr>
        <w:spacing w:line="360" w:lineRule="auto"/>
        <w:ind w:left="-5" w:right="37"/>
        <w:jc w:val="both"/>
        <w:rPr>
          <w:rFonts w:ascii="DIN-Regular" w:hAnsi="DIN-Regular"/>
          <w:sz w:val="22"/>
        </w:rPr>
      </w:pPr>
    </w:p>
    <w:p w14:paraId="2CCBA13B" w14:textId="1AEA54B6" w:rsidR="00BF69C4" w:rsidRPr="00496380" w:rsidRDefault="00A00332" w:rsidP="00B520E0">
      <w:pPr>
        <w:spacing w:line="360" w:lineRule="auto"/>
        <w:ind w:left="-5" w:right="37"/>
        <w:jc w:val="both"/>
        <w:rPr>
          <w:rFonts w:ascii="DIN-Regular" w:hAnsi="DIN-Regular"/>
          <w:sz w:val="22"/>
        </w:rPr>
      </w:pPr>
      <w:r>
        <w:rPr>
          <w:rFonts w:ascii="DIN-Regular" w:hAnsi="DIN-Regular"/>
          <w:sz w:val="22"/>
        </w:rPr>
        <w:t>L</w:t>
      </w:r>
      <w:r w:rsidR="00D30F8E" w:rsidRPr="00496380">
        <w:rPr>
          <w:rFonts w:ascii="DIN-Regular" w:hAnsi="DIN-Regular"/>
          <w:sz w:val="22"/>
        </w:rPr>
        <w:t>ager</w:t>
      </w:r>
      <w:r w:rsidR="00151487" w:rsidRPr="00496380">
        <w:rPr>
          <w:rFonts w:ascii="DIN-Regular" w:hAnsi="DIN-Regular"/>
          <w:sz w:val="22"/>
        </w:rPr>
        <w:t xml:space="preserve"> </w:t>
      </w:r>
      <w:r w:rsidR="00D30F8E" w:rsidRPr="00496380">
        <w:rPr>
          <w:rFonts w:ascii="DIN-Regular" w:hAnsi="DIN-Regular"/>
          <w:sz w:val="22"/>
        </w:rPr>
        <w:t>sind ein wichtiges und wertvolles Angebot</w:t>
      </w:r>
      <w:r w:rsidR="00B7782D">
        <w:rPr>
          <w:rFonts w:ascii="DIN-Regular" w:hAnsi="DIN-Regular"/>
          <w:sz w:val="22"/>
        </w:rPr>
        <w:t xml:space="preserve"> für Kinder</w:t>
      </w:r>
      <w:r w:rsidR="00E0427A" w:rsidRPr="00496380">
        <w:rPr>
          <w:rFonts w:ascii="DIN-Regular" w:hAnsi="DIN-Regular"/>
          <w:sz w:val="22"/>
        </w:rPr>
        <w:t xml:space="preserve"> und Jugendliche und l</w:t>
      </w:r>
      <w:r w:rsidR="00D30F8E" w:rsidRPr="00496380">
        <w:rPr>
          <w:rFonts w:ascii="DIN-Regular" w:hAnsi="DIN-Regular"/>
          <w:sz w:val="22"/>
        </w:rPr>
        <w:t>eisten einen</w:t>
      </w:r>
      <w:r w:rsidR="00151487" w:rsidRPr="00496380">
        <w:rPr>
          <w:rFonts w:ascii="DIN-Regular" w:hAnsi="DIN-Regular"/>
          <w:sz w:val="22"/>
        </w:rPr>
        <w:t xml:space="preserve"> wesentlichen Beitrag zur ganzheitliche</w:t>
      </w:r>
      <w:r w:rsidR="00D30F8E" w:rsidRPr="00496380">
        <w:rPr>
          <w:rFonts w:ascii="DIN-Regular" w:hAnsi="DIN-Regular"/>
          <w:sz w:val="22"/>
        </w:rPr>
        <w:t>n Entwicklung</w:t>
      </w:r>
      <w:r w:rsidR="00151487" w:rsidRPr="00496380">
        <w:rPr>
          <w:rFonts w:ascii="DIN-Regular" w:hAnsi="DIN-Regular"/>
          <w:sz w:val="22"/>
        </w:rPr>
        <w:t xml:space="preserve">. Das vorliegende Konzept soll </w:t>
      </w:r>
      <w:r w:rsidR="00D30F8E" w:rsidRPr="00496380">
        <w:rPr>
          <w:rFonts w:ascii="DIN-Regular" w:hAnsi="DIN-Regular"/>
          <w:sz w:val="22"/>
        </w:rPr>
        <w:t>O</w:t>
      </w:r>
      <w:r w:rsidR="00397264">
        <w:rPr>
          <w:rFonts w:ascii="DIN-Regular" w:hAnsi="DIN-Regular"/>
          <w:sz w:val="22"/>
        </w:rPr>
        <w:t>rganisationen und Veranstalter*innen</w:t>
      </w:r>
      <w:r w:rsidR="00D30F8E" w:rsidRPr="00496380">
        <w:rPr>
          <w:rFonts w:ascii="DIN-Regular" w:hAnsi="DIN-Regular"/>
          <w:sz w:val="22"/>
        </w:rPr>
        <w:t xml:space="preserve"> ermöglichen, diese Lager </w:t>
      </w:r>
      <w:r>
        <w:rPr>
          <w:rFonts w:ascii="DIN-Regular" w:hAnsi="DIN-Regular"/>
          <w:sz w:val="22"/>
        </w:rPr>
        <w:t xml:space="preserve">oder ähnliche Veranstaltungen für Kinder und Jugendliche </w:t>
      </w:r>
      <w:r w:rsidR="0046521F">
        <w:rPr>
          <w:rFonts w:ascii="DIN-Regular" w:hAnsi="DIN-Regular"/>
          <w:sz w:val="22"/>
        </w:rPr>
        <w:t>mit Jahrgang 2001 oder jünger</w:t>
      </w:r>
      <w:r>
        <w:rPr>
          <w:rFonts w:ascii="DIN-Regular" w:hAnsi="DIN-Regular"/>
          <w:sz w:val="22"/>
        </w:rPr>
        <w:t xml:space="preserve"> </w:t>
      </w:r>
      <w:r w:rsidR="00D30F8E" w:rsidRPr="00496380">
        <w:rPr>
          <w:rFonts w:ascii="DIN-Regular" w:hAnsi="DIN-Regular"/>
          <w:sz w:val="22"/>
        </w:rPr>
        <w:t xml:space="preserve">auch im </w:t>
      </w:r>
      <w:r>
        <w:rPr>
          <w:rFonts w:ascii="DIN-Regular" w:hAnsi="DIN-Regular"/>
          <w:sz w:val="22"/>
        </w:rPr>
        <w:t>2021</w:t>
      </w:r>
      <w:r w:rsidR="00D30F8E" w:rsidRPr="00496380">
        <w:rPr>
          <w:rFonts w:ascii="DIN-Regular" w:hAnsi="DIN-Regular"/>
          <w:sz w:val="22"/>
        </w:rPr>
        <w:t xml:space="preserve"> durchführen zu können</w:t>
      </w:r>
      <w:r w:rsidR="00033C28">
        <w:rPr>
          <w:rFonts w:ascii="DIN-Regular" w:hAnsi="DIN-Regular"/>
          <w:sz w:val="22"/>
        </w:rPr>
        <w:t>,</w:t>
      </w:r>
      <w:r w:rsidR="00D30F8E" w:rsidRPr="00496380">
        <w:rPr>
          <w:rFonts w:ascii="DIN-Regular" w:hAnsi="DIN-Regular"/>
          <w:sz w:val="22"/>
        </w:rPr>
        <w:t xml:space="preserve"> indem es</w:t>
      </w:r>
      <w:r w:rsidR="00151487" w:rsidRPr="00496380">
        <w:rPr>
          <w:rFonts w:ascii="DIN-Regular" w:hAnsi="DIN-Regular"/>
          <w:sz w:val="22"/>
        </w:rPr>
        <w:t xml:space="preserve"> </w:t>
      </w:r>
      <w:r w:rsidR="00E0427A" w:rsidRPr="00496380">
        <w:rPr>
          <w:rFonts w:ascii="DIN-Regular" w:hAnsi="DIN-Regular"/>
          <w:sz w:val="22"/>
        </w:rPr>
        <w:t>sicherstellt</w:t>
      </w:r>
      <w:r w:rsidR="00151487" w:rsidRPr="00496380">
        <w:rPr>
          <w:rFonts w:ascii="DIN-Regular" w:hAnsi="DIN-Regular"/>
          <w:sz w:val="22"/>
        </w:rPr>
        <w:t xml:space="preserve">, dass dabei die Vorgaben des Bundes zum Schutz gegen das </w:t>
      </w:r>
      <w:proofErr w:type="spellStart"/>
      <w:r w:rsidR="00151487" w:rsidRPr="00496380">
        <w:rPr>
          <w:rFonts w:ascii="DIN-Regular" w:hAnsi="DIN-Regular"/>
          <w:sz w:val="22"/>
        </w:rPr>
        <w:t>Coronavirus</w:t>
      </w:r>
      <w:proofErr w:type="spellEnd"/>
      <w:r w:rsidR="00151487" w:rsidRPr="00496380">
        <w:rPr>
          <w:rFonts w:ascii="DIN-Regular" w:hAnsi="DIN-Regular"/>
          <w:sz w:val="22"/>
        </w:rPr>
        <w:t xml:space="preserve"> eingehalten werden. </w:t>
      </w:r>
    </w:p>
    <w:p w14:paraId="1AF50CDB" w14:textId="77777777" w:rsidR="00BF69C4" w:rsidRPr="00496380" w:rsidRDefault="00151487" w:rsidP="00B520E0">
      <w:pPr>
        <w:spacing w:after="0" w:line="360" w:lineRule="auto"/>
        <w:ind w:left="0" w:firstLine="0"/>
        <w:jc w:val="both"/>
        <w:rPr>
          <w:rFonts w:ascii="DIN-Regular" w:hAnsi="DIN-Regular"/>
          <w:sz w:val="22"/>
        </w:rPr>
      </w:pPr>
      <w:r w:rsidRPr="00496380">
        <w:rPr>
          <w:rFonts w:ascii="DIN-Regular" w:hAnsi="DIN-Regular"/>
          <w:sz w:val="22"/>
        </w:rPr>
        <w:t xml:space="preserve"> </w:t>
      </w:r>
    </w:p>
    <w:p w14:paraId="45FAFEC8" w14:textId="235A6390" w:rsidR="00BF69C4" w:rsidRPr="00496380" w:rsidRDefault="00151487" w:rsidP="00B520E0">
      <w:pPr>
        <w:spacing w:line="360" w:lineRule="auto"/>
        <w:ind w:left="-5" w:right="37"/>
        <w:jc w:val="both"/>
        <w:rPr>
          <w:rFonts w:ascii="DIN-Regular" w:hAnsi="DIN-Regular"/>
          <w:sz w:val="22"/>
        </w:rPr>
      </w:pPr>
      <w:r w:rsidRPr="00496380">
        <w:rPr>
          <w:rFonts w:ascii="DIN-Regular" w:hAnsi="DIN-Regular"/>
          <w:sz w:val="22"/>
        </w:rPr>
        <w:t xml:space="preserve">Dieses Schutzkonzept wurde </w:t>
      </w:r>
      <w:r w:rsidR="003379F7" w:rsidRPr="00496380">
        <w:rPr>
          <w:rFonts w:ascii="DIN-Regular" w:hAnsi="DIN-Regular"/>
          <w:sz w:val="22"/>
        </w:rPr>
        <w:t xml:space="preserve">von der </w:t>
      </w:r>
      <w:r w:rsidR="00397264">
        <w:rPr>
          <w:rFonts w:ascii="DIN-Regular" w:hAnsi="DIN-Regular"/>
          <w:sz w:val="22"/>
        </w:rPr>
        <w:t>S</w:t>
      </w:r>
      <w:r w:rsidR="003379F7" w:rsidRPr="00496380">
        <w:rPr>
          <w:rFonts w:ascii="DIN-Regular" w:hAnsi="DIN-Regular"/>
          <w:sz w:val="22"/>
        </w:rPr>
        <w:t>chweizerischen Arbeitsgemeinschaft der Jugendverbände</w:t>
      </w:r>
      <w:r w:rsidR="0034611E">
        <w:rPr>
          <w:rFonts w:ascii="DIN-Regular" w:hAnsi="DIN-Regular"/>
          <w:sz w:val="22"/>
        </w:rPr>
        <w:t xml:space="preserve"> (SAJV)</w:t>
      </w:r>
      <w:r w:rsidR="003379F7" w:rsidRPr="00496380">
        <w:rPr>
          <w:rFonts w:ascii="DIN-Regular" w:hAnsi="DIN-Regular"/>
          <w:sz w:val="22"/>
        </w:rPr>
        <w:t xml:space="preserve"> erarbeitet. </w:t>
      </w:r>
      <w:r w:rsidRPr="00496380">
        <w:rPr>
          <w:rFonts w:ascii="DIN-Regular" w:hAnsi="DIN-Regular"/>
          <w:sz w:val="22"/>
        </w:rPr>
        <w:t xml:space="preserve">Es </w:t>
      </w:r>
      <w:r w:rsidR="003379F7" w:rsidRPr="00496380">
        <w:rPr>
          <w:rFonts w:ascii="DIN-Regular" w:hAnsi="DIN-Regular"/>
          <w:sz w:val="22"/>
        </w:rPr>
        <w:t>soll</w:t>
      </w:r>
      <w:r w:rsidRPr="00496380">
        <w:rPr>
          <w:rFonts w:ascii="DIN-Regular" w:hAnsi="DIN-Regular"/>
          <w:sz w:val="22"/>
        </w:rPr>
        <w:t xml:space="preserve"> als </w:t>
      </w:r>
      <w:r w:rsidR="003379F7" w:rsidRPr="00496380">
        <w:rPr>
          <w:rFonts w:ascii="DIN-Regular" w:hAnsi="DIN-Regular"/>
          <w:sz w:val="22"/>
        </w:rPr>
        <w:t>Vorlage</w:t>
      </w:r>
      <w:r w:rsidRPr="00496380">
        <w:rPr>
          <w:rFonts w:ascii="DIN-Regular" w:hAnsi="DIN-Regular"/>
          <w:sz w:val="22"/>
        </w:rPr>
        <w:t xml:space="preserve"> </w:t>
      </w:r>
      <w:r w:rsidR="003379F7" w:rsidRPr="00496380">
        <w:rPr>
          <w:rFonts w:ascii="DIN-Regular" w:hAnsi="DIN-Regular"/>
          <w:sz w:val="22"/>
        </w:rPr>
        <w:t xml:space="preserve">für </w:t>
      </w:r>
      <w:r w:rsidR="00033C28" w:rsidRPr="00496380">
        <w:rPr>
          <w:rFonts w:ascii="DIN-Regular" w:hAnsi="DIN-Regular"/>
          <w:sz w:val="22"/>
        </w:rPr>
        <w:t>Veranstalte</w:t>
      </w:r>
      <w:r w:rsidR="00A709C3">
        <w:rPr>
          <w:rFonts w:ascii="DIN-Regular" w:hAnsi="DIN-Regular"/>
          <w:sz w:val="22"/>
        </w:rPr>
        <w:t>r*innen</w:t>
      </w:r>
      <w:r w:rsidR="00A00332">
        <w:rPr>
          <w:rFonts w:ascii="DIN-Regular" w:hAnsi="DIN-Regular"/>
          <w:sz w:val="22"/>
        </w:rPr>
        <w:t xml:space="preserve"> von L</w:t>
      </w:r>
      <w:r w:rsidR="003379F7" w:rsidRPr="00496380">
        <w:rPr>
          <w:rFonts w:ascii="DIN-Regular" w:hAnsi="DIN-Regular"/>
          <w:sz w:val="22"/>
        </w:rPr>
        <w:t>agern in der Schweiz dienen und von diesen gemäss ihren Bedürfnissen und den regionalen und kantonalen Vorgaben angepasst werden</w:t>
      </w:r>
      <w:r w:rsidRPr="00496380">
        <w:rPr>
          <w:rFonts w:ascii="DIN-Regular" w:hAnsi="DIN-Regular"/>
          <w:sz w:val="22"/>
        </w:rPr>
        <w:t xml:space="preserve">. </w:t>
      </w:r>
    </w:p>
    <w:p w14:paraId="490D1499" w14:textId="77777777" w:rsidR="00BF69C4" w:rsidRPr="00496380" w:rsidRDefault="00151487" w:rsidP="00B520E0">
      <w:pPr>
        <w:spacing w:after="0" w:line="360" w:lineRule="auto"/>
        <w:ind w:left="0" w:firstLine="0"/>
        <w:jc w:val="both"/>
        <w:rPr>
          <w:rFonts w:ascii="DIN-Regular" w:hAnsi="DIN-Regular"/>
          <w:sz w:val="22"/>
        </w:rPr>
      </w:pPr>
      <w:r w:rsidRPr="00496380">
        <w:rPr>
          <w:rFonts w:ascii="DIN-Regular" w:hAnsi="DIN-Regular"/>
          <w:sz w:val="22"/>
        </w:rPr>
        <w:t xml:space="preserve"> </w:t>
      </w:r>
    </w:p>
    <w:p w14:paraId="15DC1889" w14:textId="77777777" w:rsidR="00BF69C4" w:rsidRPr="00496380" w:rsidRDefault="00151487" w:rsidP="00B520E0">
      <w:pPr>
        <w:spacing w:after="0" w:line="360" w:lineRule="auto"/>
        <w:ind w:left="-5"/>
        <w:jc w:val="both"/>
        <w:rPr>
          <w:rFonts w:ascii="DIN-Regular" w:hAnsi="DIN-Regular"/>
          <w:sz w:val="24"/>
        </w:rPr>
      </w:pPr>
      <w:r w:rsidRPr="00496380">
        <w:rPr>
          <w:rFonts w:ascii="DIN-Regular" w:hAnsi="DIN-Regular"/>
          <w:b/>
          <w:sz w:val="24"/>
        </w:rPr>
        <w:t xml:space="preserve">Ausgangslage:  </w:t>
      </w:r>
    </w:p>
    <w:p w14:paraId="5A23AB0D" w14:textId="77777777" w:rsidR="00742C4F" w:rsidRDefault="00742C4F" w:rsidP="00742C4F">
      <w:pPr>
        <w:numPr>
          <w:ilvl w:val="0"/>
          <w:numId w:val="1"/>
        </w:numPr>
        <w:spacing w:line="360" w:lineRule="auto"/>
        <w:ind w:right="37" w:hanging="360"/>
        <w:jc w:val="both"/>
        <w:rPr>
          <w:rFonts w:ascii="DIN-Regular" w:hAnsi="DIN-Regular"/>
          <w:sz w:val="22"/>
        </w:rPr>
      </w:pPr>
      <w:r w:rsidRPr="00742C4F">
        <w:rPr>
          <w:rFonts w:ascii="DIN-Regular" w:hAnsi="DIN-Regular"/>
          <w:sz w:val="22"/>
        </w:rPr>
        <w:t>Seit September 2021 sind Lager im Kultur-, Freizeit- und Sportbereich für Kinder und Jugendliche erlaubt, unter der Bedingung, dass alle Teilnehmer*innen ab 16 Jahren über ein gültiges Covid-Zertifikat verfügen.</w:t>
      </w:r>
      <w:r>
        <w:rPr>
          <w:rFonts w:ascii="DIN-Regular" w:hAnsi="DIN-Regular"/>
          <w:sz w:val="22"/>
        </w:rPr>
        <w:t xml:space="preserve"> </w:t>
      </w:r>
    </w:p>
    <w:p w14:paraId="37A60946" w14:textId="2565F11C" w:rsidR="00BF69C4" w:rsidRPr="00742C4F" w:rsidRDefault="00A00332" w:rsidP="00742C4F">
      <w:pPr>
        <w:numPr>
          <w:ilvl w:val="0"/>
          <w:numId w:val="1"/>
        </w:numPr>
        <w:spacing w:line="360" w:lineRule="auto"/>
        <w:ind w:right="37" w:hanging="360"/>
        <w:jc w:val="both"/>
        <w:rPr>
          <w:rFonts w:ascii="DIN-Regular" w:hAnsi="DIN-Regular"/>
          <w:sz w:val="22"/>
        </w:rPr>
      </w:pPr>
      <w:r w:rsidRPr="00742C4F">
        <w:rPr>
          <w:rFonts w:ascii="DIN-Regular" w:hAnsi="DIN-Regular"/>
          <w:sz w:val="22"/>
        </w:rPr>
        <w:t>Weil bei L</w:t>
      </w:r>
      <w:r w:rsidR="003379F7" w:rsidRPr="00742C4F">
        <w:rPr>
          <w:rFonts w:ascii="DIN-Regular" w:hAnsi="DIN-Regular"/>
          <w:sz w:val="22"/>
        </w:rPr>
        <w:t>agern die Distanzregeln nicht immer eingehalten werden, ist es wichtig, dass Präsenzlisten geführt werden.</w:t>
      </w:r>
    </w:p>
    <w:p w14:paraId="7D44A1E6" w14:textId="77777777" w:rsidR="00D30F8E" w:rsidRPr="00496380" w:rsidRDefault="00D30F8E" w:rsidP="00B520E0">
      <w:pPr>
        <w:spacing w:line="360" w:lineRule="auto"/>
        <w:ind w:left="-5" w:right="37"/>
        <w:jc w:val="both"/>
        <w:rPr>
          <w:rFonts w:ascii="DIN-Regular" w:hAnsi="DIN-Regular"/>
          <w:b/>
          <w:bCs/>
          <w:sz w:val="22"/>
        </w:rPr>
      </w:pPr>
    </w:p>
    <w:p w14:paraId="11D9F501" w14:textId="07D19547" w:rsidR="00D30F8E" w:rsidRPr="00496380" w:rsidRDefault="00D30F8E" w:rsidP="00B520E0">
      <w:pPr>
        <w:spacing w:line="360" w:lineRule="auto"/>
        <w:ind w:left="-5" w:right="37"/>
        <w:jc w:val="both"/>
        <w:rPr>
          <w:rFonts w:ascii="DIN-Regular" w:hAnsi="DIN-Regular"/>
          <w:b/>
          <w:bCs/>
          <w:sz w:val="24"/>
        </w:rPr>
      </w:pPr>
      <w:r w:rsidRPr="00496380">
        <w:rPr>
          <w:rFonts w:ascii="DIN-Regular" w:hAnsi="DIN-Regular"/>
          <w:b/>
          <w:bCs/>
          <w:sz w:val="24"/>
        </w:rPr>
        <w:t>Das Konzept basiert auf folgenden einfachen Prinzipien</w:t>
      </w:r>
      <w:r w:rsidR="00496380">
        <w:rPr>
          <w:rFonts w:ascii="DIN-Regular" w:hAnsi="DIN-Regular"/>
          <w:b/>
          <w:bCs/>
          <w:sz w:val="24"/>
        </w:rPr>
        <w:t>:</w:t>
      </w:r>
    </w:p>
    <w:p w14:paraId="061F5E3C" w14:textId="77777777" w:rsidR="007C115F" w:rsidRPr="007C115F" w:rsidRDefault="007C115F" w:rsidP="00B520E0">
      <w:pPr>
        <w:numPr>
          <w:ilvl w:val="0"/>
          <w:numId w:val="2"/>
        </w:numPr>
        <w:spacing w:line="360" w:lineRule="auto"/>
        <w:ind w:right="37" w:hanging="360"/>
        <w:jc w:val="both"/>
        <w:rPr>
          <w:rFonts w:ascii="DIN-Regular" w:hAnsi="DIN-Regular"/>
          <w:sz w:val="22"/>
        </w:rPr>
      </w:pPr>
      <w:r>
        <w:t xml:space="preserve">Aktuell die sicherste und sinnvollste Art Lager durchzuführen ist bei Teilnehmenden ab 12 Jahren </w:t>
      </w:r>
      <w:r w:rsidRPr="007C115F">
        <w:rPr>
          <w:rFonts w:ascii="DIN-Regular" w:hAnsi="DIN-Regular"/>
          <w:sz w:val="22"/>
        </w:rPr>
        <w:t xml:space="preserve">vor Lagerbeginn ein Covid Zertifikat zu verlangen. Ab 16 Jahren gilt Zertifikatspflicht (Ausnahme Schullager im Klassenverband, wo die Schule oder der Kanton über die Vorgaben entscheidet). </w:t>
      </w:r>
    </w:p>
    <w:p w14:paraId="18B53602" w14:textId="77777777" w:rsidR="007C115F" w:rsidRPr="007C115F" w:rsidRDefault="007C115F" w:rsidP="007C115F">
      <w:pPr>
        <w:numPr>
          <w:ilvl w:val="0"/>
          <w:numId w:val="2"/>
        </w:numPr>
        <w:spacing w:line="360" w:lineRule="auto"/>
        <w:ind w:right="37" w:hanging="360"/>
        <w:jc w:val="both"/>
        <w:rPr>
          <w:rFonts w:ascii="DIN-Regular" w:hAnsi="DIN-Regular"/>
          <w:sz w:val="22"/>
        </w:rPr>
      </w:pPr>
      <w:r w:rsidRPr="007C115F">
        <w:rPr>
          <w:rFonts w:ascii="DIN-Regular" w:hAnsi="DIN-Regular"/>
          <w:sz w:val="22"/>
        </w:rPr>
        <w:t>Nur Personen ohne Symptome gehen ins Lager</w:t>
      </w:r>
    </w:p>
    <w:p w14:paraId="7C94496D" w14:textId="77777777" w:rsidR="007C115F" w:rsidRPr="007C115F" w:rsidRDefault="007C115F" w:rsidP="00B520E0">
      <w:pPr>
        <w:numPr>
          <w:ilvl w:val="0"/>
          <w:numId w:val="2"/>
        </w:numPr>
        <w:spacing w:line="360" w:lineRule="auto"/>
        <w:ind w:right="37" w:hanging="360"/>
        <w:jc w:val="both"/>
        <w:rPr>
          <w:rFonts w:ascii="DIN-Regular" w:hAnsi="DIN-Regular"/>
          <w:sz w:val="22"/>
        </w:rPr>
      </w:pPr>
      <w:r w:rsidRPr="007C115F">
        <w:rPr>
          <w:rFonts w:ascii="DIN-Regular" w:hAnsi="DIN-Regular" w:cs="Helvetica"/>
          <w:color w:val="454545"/>
          <w:sz w:val="22"/>
          <w:shd w:val="clear" w:color="auto" w:fill="F4F3F2"/>
        </w:rPr>
        <w:t>Für Lager muss nach wie vor ein Schutzkonzept erstellt werden. Jede Organisation muss die Rahmenvorgaben für die Erstellung ihres eigenen Lagerschutzkonzepts konsequent umsetzen.</w:t>
      </w:r>
    </w:p>
    <w:p w14:paraId="157300D8" w14:textId="5FD1DC99" w:rsidR="00BF69C4" w:rsidRPr="007C115F" w:rsidRDefault="00D30F8E" w:rsidP="00B520E0">
      <w:pPr>
        <w:numPr>
          <w:ilvl w:val="0"/>
          <w:numId w:val="2"/>
        </w:numPr>
        <w:spacing w:line="360" w:lineRule="auto"/>
        <w:ind w:right="37" w:hanging="360"/>
        <w:jc w:val="both"/>
        <w:rPr>
          <w:rFonts w:ascii="DIN-Regular" w:hAnsi="DIN-Regular"/>
          <w:sz w:val="22"/>
        </w:rPr>
      </w:pPr>
      <w:r w:rsidRPr="007C115F">
        <w:rPr>
          <w:rFonts w:ascii="DIN-Regular" w:hAnsi="DIN-Regular"/>
          <w:sz w:val="22"/>
        </w:rPr>
        <w:t>Die</w:t>
      </w:r>
      <w:r w:rsidR="00151487" w:rsidRPr="007C115F">
        <w:rPr>
          <w:rFonts w:ascii="DIN-Regular" w:hAnsi="DIN-Regular"/>
          <w:sz w:val="22"/>
        </w:rPr>
        <w:t xml:space="preserve"> Hygieneregeln des BAG</w:t>
      </w:r>
      <w:r w:rsidR="00343261" w:rsidRPr="007C115F">
        <w:rPr>
          <w:rFonts w:ascii="DIN-Regular" w:hAnsi="DIN-Regular"/>
          <w:sz w:val="22"/>
        </w:rPr>
        <w:t xml:space="preserve"> werden konsequent beachtet</w:t>
      </w:r>
    </w:p>
    <w:p w14:paraId="7C2EA99B" w14:textId="77777777" w:rsidR="007C115F" w:rsidRPr="007C115F" w:rsidRDefault="007C115F" w:rsidP="00B520E0">
      <w:pPr>
        <w:numPr>
          <w:ilvl w:val="0"/>
          <w:numId w:val="2"/>
        </w:numPr>
        <w:spacing w:line="360" w:lineRule="auto"/>
        <w:ind w:right="37" w:hanging="360"/>
        <w:jc w:val="both"/>
        <w:rPr>
          <w:rFonts w:ascii="DIN-Regular" w:hAnsi="DIN-Regular"/>
          <w:sz w:val="22"/>
        </w:rPr>
      </w:pPr>
      <w:r w:rsidRPr="007C115F">
        <w:rPr>
          <w:rFonts w:ascii="DIN-Regular" w:hAnsi="DIN-Regular"/>
          <w:sz w:val="22"/>
        </w:rPr>
        <w:t xml:space="preserve">Wo möglich und sinnvoll, soll insbesondere in Innenräumen Abstand eingehalten werden. Bei Schlafräumen ist auf einen möglichst grossen Abstand zwischen den </w:t>
      </w:r>
      <w:r w:rsidRPr="007C115F">
        <w:rPr>
          <w:rFonts w:ascii="DIN-Regular" w:hAnsi="DIN-Regular"/>
          <w:sz w:val="22"/>
        </w:rPr>
        <w:lastRenderedPageBreak/>
        <w:t>besetzten Betten zu achten. Beim Essen muss keine maximale Anzahl Personen pro Tisch eingehalten werden (ausser allenfalls bei Restaurant-Besuchen).</w:t>
      </w:r>
    </w:p>
    <w:p w14:paraId="70B27133" w14:textId="15B1F7D6" w:rsidR="007C115F" w:rsidRPr="007C115F" w:rsidRDefault="007C115F" w:rsidP="00253867">
      <w:pPr>
        <w:numPr>
          <w:ilvl w:val="0"/>
          <w:numId w:val="2"/>
        </w:numPr>
        <w:spacing w:line="360" w:lineRule="auto"/>
        <w:ind w:left="730" w:right="37" w:hanging="360"/>
        <w:jc w:val="both"/>
        <w:rPr>
          <w:rFonts w:ascii="DIN-Regular" w:hAnsi="DIN-Regular"/>
          <w:sz w:val="22"/>
        </w:rPr>
      </w:pPr>
      <w:r w:rsidRPr="007C115F">
        <w:rPr>
          <w:rFonts w:ascii="DIN-Regular" w:hAnsi="DIN-Regular"/>
          <w:sz w:val="22"/>
        </w:rPr>
        <w:t>Die Maskenpflicht ist im öffentlichen Raum (öffentlicher Verkehr, Einkaufsläden etc.) einzuhalten. Für die Lagertätigkeiten gilt keine Maskenpflicht.</w:t>
      </w:r>
    </w:p>
    <w:p w14:paraId="14A7D84B" w14:textId="563F419B" w:rsidR="00253867" w:rsidRPr="007C115F" w:rsidRDefault="00343261" w:rsidP="00B520E0">
      <w:pPr>
        <w:numPr>
          <w:ilvl w:val="0"/>
          <w:numId w:val="2"/>
        </w:numPr>
        <w:spacing w:line="360" w:lineRule="auto"/>
        <w:ind w:right="37" w:hanging="360"/>
        <w:jc w:val="both"/>
        <w:rPr>
          <w:rFonts w:ascii="DIN-Regular" w:hAnsi="DIN-Regular"/>
          <w:sz w:val="22"/>
        </w:rPr>
      </w:pPr>
      <w:r w:rsidRPr="007C115F">
        <w:rPr>
          <w:rFonts w:ascii="DIN-Regular" w:hAnsi="DIN-Regular"/>
          <w:sz w:val="22"/>
        </w:rPr>
        <w:t>B</w:t>
      </w:r>
      <w:r w:rsidR="00A00332" w:rsidRPr="007C115F">
        <w:rPr>
          <w:rFonts w:ascii="DIN-Regular" w:hAnsi="DIN-Regular"/>
          <w:sz w:val="22"/>
        </w:rPr>
        <w:t xml:space="preserve">eständige Gruppen </w:t>
      </w:r>
    </w:p>
    <w:p w14:paraId="7842A982" w14:textId="0F9B07C2" w:rsidR="00BF69C4" w:rsidRDefault="00151487" w:rsidP="00B520E0">
      <w:pPr>
        <w:numPr>
          <w:ilvl w:val="0"/>
          <w:numId w:val="2"/>
        </w:numPr>
        <w:spacing w:line="360" w:lineRule="auto"/>
        <w:ind w:right="37" w:hanging="360"/>
        <w:jc w:val="both"/>
        <w:rPr>
          <w:rFonts w:ascii="DIN-Regular" w:hAnsi="DIN-Regular"/>
          <w:sz w:val="22"/>
        </w:rPr>
      </w:pPr>
      <w:r w:rsidRPr="00496380">
        <w:rPr>
          <w:rFonts w:ascii="DIN-Regular" w:hAnsi="DIN-Regular"/>
          <w:sz w:val="22"/>
        </w:rPr>
        <w:t>Bezeich</w:t>
      </w:r>
      <w:r w:rsidR="00343261">
        <w:rPr>
          <w:rFonts w:ascii="DIN-Regular" w:hAnsi="DIN-Regular"/>
          <w:sz w:val="22"/>
        </w:rPr>
        <w:t>nung verantwortlicher Personen</w:t>
      </w:r>
    </w:p>
    <w:p w14:paraId="6D38E0EC" w14:textId="536C7054" w:rsidR="00343261" w:rsidRPr="00496380" w:rsidRDefault="00343261" w:rsidP="00B520E0">
      <w:pPr>
        <w:numPr>
          <w:ilvl w:val="0"/>
          <w:numId w:val="2"/>
        </w:numPr>
        <w:spacing w:line="360" w:lineRule="auto"/>
        <w:ind w:right="37" w:hanging="360"/>
        <w:jc w:val="both"/>
        <w:rPr>
          <w:rFonts w:ascii="DIN-Regular" w:hAnsi="DIN-Regular"/>
          <w:sz w:val="22"/>
        </w:rPr>
      </w:pPr>
      <w:r>
        <w:rPr>
          <w:rFonts w:ascii="DIN-Regular" w:hAnsi="DIN-Regular"/>
          <w:sz w:val="22"/>
        </w:rPr>
        <w:t>Teilnehme</w:t>
      </w:r>
      <w:r w:rsidR="00397264">
        <w:rPr>
          <w:rFonts w:ascii="DIN-Regular" w:hAnsi="DIN-Regular"/>
          <w:sz w:val="22"/>
        </w:rPr>
        <w:t>r*innen</w:t>
      </w:r>
      <w:r>
        <w:rPr>
          <w:rFonts w:ascii="DIN-Regular" w:hAnsi="DIN-Regular"/>
          <w:sz w:val="22"/>
        </w:rPr>
        <w:t>, Eltern und Begleitpersonen sind über das Schutzkonzept informiert</w:t>
      </w:r>
    </w:p>
    <w:p w14:paraId="03C03CD8" w14:textId="62DFBF8A" w:rsidR="00BF69C4" w:rsidRDefault="00151487" w:rsidP="00B520E0">
      <w:pPr>
        <w:spacing w:after="0" w:line="360" w:lineRule="auto"/>
        <w:ind w:left="0" w:firstLine="0"/>
        <w:jc w:val="both"/>
        <w:rPr>
          <w:rFonts w:ascii="DIN-Regular" w:hAnsi="DIN-Regular"/>
          <w:b/>
          <w:sz w:val="16"/>
        </w:rPr>
      </w:pPr>
      <w:r w:rsidRPr="00496380">
        <w:rPr>
          <w:rFonts w:ascii="DIN-Regular" w:hAnsi="DIN-Regular"/>
          <w:b/>
          <w:sz w:val="16"/>
        </w:rPr>
        <w:t xml:space="preserve"> </w:t>
      </w:r>
    </w:p>
    <w:p w14:paraId="6267CF44" w14:textId="77777777" w:rsidR="007C115F" w:rsidRPr="00496380" w:rsidRDefault="007C115F" w:rsidP="007C115F">
      <w:pPr>
        <w:spacing w:after="0" w:line="360" w:lineRule="auto"/>
        <w:ind w:left="0" w:firstLine="0"/>
        <w:jc w:val="both"/>
        <w:rPr>
          <w:rFonts w:ascii="DIN-Regular" w:hAnsi="DIN-Regular"/>
        </w:rPr>
      </w:pPr>
    </w:p>
    <w:p w14:paraId="438753F2" w14:textId="6BBC6A92" w:rsidR="007C115F" w:rsidRPr="00343261" w:rsidRDefault="007C115F" w:rsidP="007C115F">
      <w:pPr>
        <w:keepNext/>
        <w:keepLines/>
        <w:tabs>
          <w:tab w:val="center" w:pos="1649"/>
        </w:tabs>
        <w:spacing w:after="0" w:line="360" w:lineRule="auto"/>
        <w:ind w:left="-15" w:firstLine="0"/>
        <w:jc w:val="both"/>
        <w:outlineLvl w:val="0"/>
        <w:rPr>
          <w:rFonts w:ascii="DIN-Bold" w:eastAsia="Arial" w:hAnsi="DIN-Bold" w:cs="Arial"/>
          <w:color w:val="9CC2E5" w:themeColor="accent5" w:themeTint="99"/>
          <w:sz w:val="28"/>
        </w:rPr>
      </w:pPr>
      <w:r w:rsidRPr="00343261">
        <w:rPr>
          <w:rFonts w:ascii="DIN-Bold" w:hAnsi="DIN-Bold"/>
          <w:color w:val="9CC2E5" w:themeColor="accent5" w:themeTint="99"/>
          <w:sz w:val="28"/>
        </w:rPr>
        <w:t>1</w:t>
      </w:r>
      <w:r w:rsidRPr="00343261">
        <w:rPr>
          <w:rFonts w:ascii="DIN-Bold" w:eastAsia="Arial" w:hAnsi="DIN-Bold" w:cs="Arial"/>
          <w:color w:val="9CC2E5" w:themeColor="accent5" w:themeTint="99"/>
          <w:sz w:val="28"/>
        </w:rPr>
        <w:t xml:space="preserve"> </w:t>
      </w:r>
      <w:r w:rsidR="00950D34">
        <w:rPr>
          <w:rFonts w:ascii="DIN-Bold" w:hAnsi="DIN-Bold"/>
          <w:color w:val="9CC2E5" w:themeColor="accent5" w:themeTint="99"/>
          <w:sz w:val="28"/>
        </w:rPr>
        <w:t>Covid-</w:t>
      </w:r>
      <w:r>
        <w:rPr>
          <w:rFonts w:ascii="DIN-Bold" w:hAnsi="DIN-Bold"/>
          <w:color w:val="9CC2E5" w:themeColor="accent5" w:themeTint="99"/>
          <w:sz w:val="28"/>
        </w:rPr>
        <w:t>Zertifikat</w:t>
      </w:r>
    </w:p>
    <w:p w14:paraId="3CC3F78F" w14:textId="683C0582" w:rsidR="008440D8" w:rsidRPr="00496380" w:rsidRDefault="007C115F" w:rsidP="00B520E0">
      <w:pPr>
        <w:spacing w:after="0" w:line="360" w:lineRule="auto"/>
        <w:ind w:left="0" w:firstLine="0"/>
        <w:jc w:val="both"/>
        <w:rPr>
          <w:rFonts w:ascii="DIN-Regular" w:hAnsi="DIN-Regular"/>
        </w:rPr>
      </w:pPr>
      <w:r w:rsidRPr="00343261">
        <w:rPr>
          <w:rFonts w:ascii="DIN-Regular" w:eastAsia="Calibri" w:hAnsi="DIN-Regular" w:cs="Calibri"/>
          <w:noProof/>
          <w:sz w:val="22"/>
        </w:rPr>
        <mc:AlternateContent>
          <mc:Choice Requires="wpg">
            <w:drawing>
              <wp:inline distT="0" distB="0" distL="0" distR="0" wp14:anchorId="61AC27B6" wp14:editId="1F076EB0">
                <wp:extent cx="5787390" cy="12045"/>
                <wp:effectExtent l="0" t="0" r="22860" b="26670"/>
                <wp:docPr id="4" name="Group 16601"/>
                <wp:cNvGraphicFramePr/>
                <a:graphic xmlns:a="http://schemas.openxmlformats.org/drawingml/2006/main">
                  <a:graphicData uri="http://schemas.microsoft.com/office/word/2010/wordprocessingGroup">
                    <wpg:wgp>
                      <wpg:cNvGrpSpPr/>
                      <wpg:grpSpPr>
                        <a:xfrm>
                          <a:off x="0" y="0"/>
                          <a:ext cx="5787390" cy="12045"/>
                          <a:chOff x="0" y="0"/>
                          <a:chExt cx="5797297" cy="12192"/>
                        </a:xfrm>
                      </wpg:grpSpPr>
                      <wps:wsp>
                        <wps:cNvPr id="6" name="Shape 18030"/>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noFill/>
                          <a:ln w="6350" cap="flat" cmpd="sng" algn="ctr">
                            <a:solidFill>
                              <a:srgbClr val="FFC000"/>
                            </a:solidFill>
                            <a:prstDash val="solid"/>
                            <a:miter lim="800000"/>
                          </a:ln>
                          <a:effectLst/>
                        </wps:spPr>
                        <wps:bodyPr/>
                      </wps:wsp>
                    </wpg:wgp>
                  </a:graphicData>
                </a:graphic>
              </wp:inline>
            </w:drawing>
          </mc:Choice>
          <mc:Fallback>
            <w:pict>
              <v:group w14:anchorId="43C071F7" id="Group 16601" o:spid="_x0000_s1026" style="width:455.7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">
                <v:shape id="Shape 18030"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S5sIA&#10;AADaAAAADwAAAGRycy9kb3ducmV2LnhtbESPT4vCMBTE74LfITzBm6YK6lKNIssWPK5/Cnt8NM+2&#10;mLx0m6x2/fRGEDwOM/MbZrXprBFXan3tWMFknIAgLpyuuVRwOmajDxA+IGs0jknBP3nYrPu9Faba&#10;3XhP10MoRYSwT1FBFUKTSumLiiz6sWuIo3d2rcUQZVtK3eItwq2R0ySZS4s1x4UKG/qsqLgc/qyC&#10;bDH9/c5z8zXbM+667Hy0P+au1HDQbZcgAnXhHX61d1rBHJ5X4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pLmwgAAANoAAAAPAAAAAAAAAAAAAAAAAJgCAABkcnMvZG93&#10;bnJldi54bWxQSwUGAAAAAAQABAD1AAAAhwMAAAAA&#10;" path="m,l5797297,r,12192l,12192,,e" filled="f" strokecolor="#ffc000" strokeweight=".5pt">
                  <v:stroke joinstyle="miter"/>
                  <v:path arrowok="t" textboxrect="0,0,5797297,12192"/>
                </v:shape>
                <w10:anchorlock/>
              </v:group>
            </w:pict>
          </mc:Fallback>
        </mc:AlternateContent>
      </w:r>
    </w:p>
    <w:p w14:paraId="2DC161CC" w14:textId="239F5230" w:rsidR="00950D34" w:rsidRDefault="00950D34" w:rsidP="00B520E0">
      <w:pPr>
        <w:keepNext/>
        <w:keepLines/>
        <w:tabs>
          <w:tab w:val="center" w:pos="1649"/>
        </w:tabs>
        <w:spacing w:after="0" w:line="360" w:lineRule="auto"/>
        <w:ind w:left="-15" w:firstLine="0"/>
        <w:jc w:val="both"/>
        <w:outlineLvl w:val="0"/>
        <w:rPr>
          <w:rFonts w:ascii="DIN-Regular" w:hAnsi="DIN-Regular"/>
          <w:sz w:val="22"/>
        </w:rPr>
      </w:pPr>
      <w:r w:rsidRPr="00950D34">
        <w:rPr>
          <w:rFonts w:ascii="DIN-Regular" w:hAnsi="DIN-Regular"/>
          <w:sz w:val="22"/>
        </w:rPr>
        <w:t>Ab 16-Jahren: Für alle Teilnehmenden und Leitenden ab 16 Jahren gilt eine Zertifikatspflicht (geimpft, genesen, getestet). Die Kursleitenden sind verpflichtet, das Zertifikat zu Beginn des Lagers von allen Teilnehmenden zu überprüfen. Ausnahme sind Schullager im Klassenverband, wo der Kanton oder die Schule über allfällige Vorgaben entscheidet.</w:t>
      </w:r>
    </w:p>
    <w:p w14:paraId="45EFA4EF" w14:textId="77777777" w:rsidR="003919DF" w:rsidRPr="00950D34" w:rsidRDefault="003919DF" w:rsidP="00B520E0">
      <w:pPr>
        <w:keepNext/>
        <w:keepLines/>
        <w:tabs>
          <w:tab w:val="center" w:pos="1649"/>
        </w:tabs>
        <w:spacing w:after="0" w:line="360" w:lineRule="auto"/>
        <w:ind w:left="-15" w:firstLine="0"/>
        <w:jc w:val="both"/>
        <w:outlineLvl w:val="0"/>
        <w:rPr>
          <w:rFonts w:ascii="DIN-Regular" w:hAnsi="DIN-Regular"/>
          <w:sz w:val="22"/>
        </w:rPr>
      </w:pPr>
    </w:p>
    <w:p w14:paraId="6ED19AB6" w14:textId="77777777" w:rsidR="00950D34" w:rsidRPr="00950D34" w:rsidRDefault="00950D34" w:rsidP="00B520E0">
      <w:pPr>
        <w:keepNext/>
        <w:keepLines/>
        <w:tabs>
          <w:tab w:val="center" w:pos="1649"/>
        </w:tabs>
        <w:spacing w:after="0" w:line="360" w:lineRule="auto"/>
        <w:ind w:left="-15" w:firstLine="0"/>
        <w:jc w:val="both"/>
        <w:outlineLvl w:val="0"/>
        <w:rPr>
          <w:rFonts w:ascii="DIN-Regular" w:hAnsi="DIN-Regular"/>
          <w:sz w:val="22"/>
        </w:rPr>
      </w:pPr>
    </w:p>
    <w:p w14:paraId="62BEF285" w14:textId="52DF7B6A" w:rsidR="00343261" w:rsidRPr="00343261" w:rsidRDefault="007C115F" w:rsidP="00B520E0">
      <w:pPr>
        <w:keepNext/>
        <w:keepLines/>
        <w:tabs>
          <w:tab w:val="center" w:pos="1649"/>
        </w:tabs>
        <w:spacing w:after="0" w:line="360" w:lineRule="auto"/>
        <w:ind w:left="-15" w:firstLine="0"/>
        <w:jc w:val="both"/>
        <w:outlineLvl w:val="0"/>
        <w:rPr>
          <w:rFonts w:ascii="DIN-Bold" w:eastAsia="Arial" w:hAnsi="DIN-Bold" w:cs="Arial"/>
          <w:color w:val="9CC2E5" w:themeColor="accent5" w:themeTint="99"/>
          <w:sz w:val="28"/>
        </w:rPr>
      </w:pPr>
      <w:r>
        <w:rPr>
          <w:rFonts w:ascii="DIN-Bold" w:hAnsi="DIN-Bold"/>
          <w:color w:val="9CC2E5" w:themeColor="accent5" w:themeTint="99"/>
          <w:sz w:val="28"/>
        </w:rPr>
        <w:t>2</w:t>
      </w:r>
      <w:r w:rsidR="00343261" w:rsidRPr="00343261">
        <w:rPr>
          <w:rFonts w:ascii="DIN-Bold" w:eastAsia="Arial" w:hAnsi="DIN-Bold" w:cs="Arial"/>
          <w:color w:val="9CC2E5" w:themeColor="accent5" w:themeTint="99"/>
          <w:sz w:val="28"/>
        </w:rPr>
        <w:t xml:space="preserve"> </w:t>
      </w:r>
      <w:r w:rsidR="00343261">
        <w:rPr>
          <w:rFonts w:ascii="DIN-Bold" w:hAnsi="DIN-Bold"/>
          <w:color w:val="9CC2E5" w:themeColor="accent5" w:themeTint="99"/>
          <w:sz w:val="28"/>
        </w:rPr>
        <w:t xml:space="preserve">Muss man die </w:t>
      </w:r>
      <w:r w:rsidR="00397264">
        <w:rPr>
          <w:rFonts w:ascii="DIN-Bold" w:hAnsi="DIN-Bold"/>
          <w:color w:val="9CC2E5" w:themeColor="accent5" w:themeTint="99"/>
          <w:sz w:val="28"/>
        </w:rPr>
        <w:t xml:space="preserve">Teilnehmer*innen </w:t>
      </w:r>
      <w:r w:rsidR="00343261">
        <w:rPr>
          <w:rFonts w:ascii="DIN-Bold" w:hAnsi="DIN-Bold"/>
          <w:color w:val="9CC2E5" w:themeColor="accent5" w:themeTint="99"/>
          <w:sz w:val="28"/>
        </w:rPr>
        <w:t>testen?</w:t>
      </w:r>
    </w:p>
    <w:p w14:paraId="7F883CBF" w14:textId="77777777" w:rsidR="00343261" w:rsidRDefault="00343261" w:rsidP="00B520E0">
      <w:pPr>
        <w:spacing w:after="244" w:line="360" w:lineRule="auto"/>
        <w:ind w:left="-29" w:firstLine="0"/>
        <w:jc w:val="both"/>
        <w:rPr>
          <w:rFonts w:ascii="DIN-Regular" w:hAnsi="DIN-Regular"/>
        </w:rPr>
      </w:pPr>
      <w:r w:rsidRPr="00343261">
        <w:rPr>
          <w:rFonts w:ascii="DIN-Regular" w:eastAsia="Calibri" w:hAnsi="DIN-Regular" w:cs="Calibri"/>
          <w:noProof/>
          <w:sz w:val="22"/>
        </w:rPr>
        <mc:AlternateContent>
          <mc:Choice Requires="wpg">
            <w:drawing>
              <wp:inline distT="0" distB="0" distL="0" distR="0" wp14:anchorId="552F9E9D" wp14:editId="1EE4D5CA">
                <wp:extent cx="5797297" cy="12192"/>
                <wp:effectExtent l="0" t="0" r="13335" b="26035"/>
                <wp:docPr id="1" name="Group 16601"/>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2" name="Shape 18030"/>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noFill/>
                          <a:ln w="6350" cap="flat" cmpd="sng" algn="ctr">
                            <a:solidFill>
                              <a:srgbClr val="FFC000"/>
                            </a:solidFill>
                            <a:prstDash val="solid"/>
                            <a:miter lim="8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BE01038" id="Group 16601"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">
                <v:shape id="Shape 18030"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U5cMA&#10;AADaAAAADwAAAGRycy9kb3ducmV2LnhtbESPzWrDMBCE74G+g9hCb4lcQ39wo4QQYsgxsRvocbE2&#10;tom0ci3VdvP0VSDQ4zAz3zDL9WSNGKj3rWMFz4sEBHHldMu1gs8yn7+D8AFZo3FMCn7Jw3r1MFti&#10;pt3IRxqKUIsIYZ+hgiaELpPSVw1Z9AvXEUfv7HqLIcq+lrrHMcKtkWmSvEqLLceFBjvaNlRdih+r&#10;IH9Lvw+nk9m9HBn3U34u7Ze5KvX0OG0+QASawn/43t5rBSncrs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mU5cMAAADaAAAADwAAAAAAAAAAAAAAAACYAgAAZHJzL2Rv&#10;d25yZXYueG1sUEsFBgAAAAAEAAQA9QAAAIgDAAAAAA==&#10;" path="m,l5797297,r,12192l,12192,,e" filled="f" strokecolor="#ffc000" strokeweight=".5pt">
                  <v:stroke joinstyle="miter"/>
                  <v:path arrowok="t" textboxrect="0,0,5797297,12192"/>
                </v:shape>
                <w10:anchorlock/>
              </v:group>
            </w:pict>
          </mc:Fallback>
        </mc:AlternateContent>
      </w:r>
    </w:p>
    <w:p w14:paraId="5D3EAEBD" w14:textId="77777777" w:rsidR="00ED2167" w:rsidRPr="00ED2167" w:rsidRDefault="00ED2167" w:rsidP="00B520E0">
      <w:pPr>
        <w:spacing w:after="244" w:line="360" w:lineRule="auto"/>
        <w:ind w:left="-29" w:firstLine="0"/>
        <w:jc w:val="both"/>
        <w:rPr>
          <w:rFonts w:ascii="DIN-Regular" w:hAnsi="DIN-Regular"/>
          <w:b/>
          <w:sz w:val="22"/>
        </w:rPr>
      </w:pPr>
      <w:r w:rsidRPr="00ED2167">
        <w:rPr>
          <w:rFonts w:ascii="DIN-Regular" w:hAnsi="DIN-Regular"/>
          <w:b/>
          <w:sz w:val="22"/>
        </w:rPr>
        <w:t>Tests vor dem Lager</w:t>
      </w:r>
    </w:p>
    <w:p w14:paraId="6C450490" w14:textId="628E6CD8" w:rsidR="00ED2167" w:rsidRDefault="00ED2167" w:rsidP="00B520E0">
      <w:pPr>
        <w:spacing w:after="244" w:line="360" w:lineRule="auto"/>
        <w:ind w:left="-29" w:firstLine="0"/>
        <w:jc w:val="both"/>
        <w:rPr>
          <w:rFonts w:ascii="DIN-Regular" w:hAnsi="DIN-Regular"/>
          <w:sz w:val="22"/>
        </w:rPr>
      </w:pPr>
      <w:r w:rsidRPr="00ED2167">
        <w:rPr>
          <w:rFonts w:ascii="DIN-Regular" w:hAnsi="DIN-Regular"/>
          <w:sz w:val="22"/>
        </w:rPr>
        <w:t xml:space="preserve">Es wird dringend empfohlen, alle Teilnehmenden (Ausnahme Geimpfte oder Genesene) im Vorfeld eines Lagers zu testen. Testungen können durch </w:t>
      </w:r>
      <w:proofErr w:type="spellStart"/>
      <w:r w:rsidRPr="00ED2167">
        <w:rPr>
          <w:rFonts w:ascii="DIN-Regular" w:hAnsi="DIN-Regular"/>
          <w:sz w:val="22"/>
        </w:rPr>
        <w:t>gepoolte</w:t>
      </w:r>
      <w:proofErr w:type="spellEnd"/>
      <w:r w:rsidRPr="00ED2167">
        <w:rPr>
          <w:rFonts w:ascii="DIN-Regular" w:hAnsi="DIN-Regular"/>
          <w:sz w:val="22"/>
        </w:rPr>
        <w:t xml:space="preserve"> Speichel-PCR-Tests oder Antigen-Schnelltest unter Fachanwendung durchgeführt werden. Das genaue Testverfahren sollte nach kantonalen Vorgaben erfolgen bzw. mit deren Behörden abgesprochen sein.</w:t>
      </w:r>
    </w:p>
    <w:p w14:paraId="4638FB9A" w14:textId="77777777" w:rsidR="00ED2167" w:rsidRPr="00ED2167" w:rsidRDefault="00ED2167" w:rsidP="00B520E0">
      <w:pPr>
        <w:spacing w:after="244" w:line="360" w:lineRule="auto"/>
        <w:ind w:left="-29" w:firstLine="0"/>
        <w:jc w:val="both"/>
        <w:rPr>
          <w:rFonts w:ascii="DIN-Regular" w:hAnsi="DIN-Regular"/>
          <w:b/>
          <w:sz w:val="22"/>
        </w:rPr>
      </w:pPr>
      <w:r w:rsidRPr="00ED2167">
        <w:rPr>
          <w:rFonts w:ascii="DIN-Regular" w:hAnsi="DIN-Regular"/>
          <w:b/>
          <w:sz w:val="22"/>
        </w:rPr>
        <w:t>Tests während oder am Ende des Lagers</w:t>
      </w:r>
    </w:p>
    <w:p w14:paraId="64EA92ED" w14:textId="620A3C1E" w:rsidR="004D0670" w:rsidRDefault="00ED2167" w:rsidP="00B520E0">
      <w:pPr>
        <w:spacing w:after="244" w:line="360" w:lineRule="auto"/>
        <w:ind w:left="-29" w:firstLine="0"/>
        <w:jc w:val="both"/>
        <w:rPr>
          <w:rFonts w:ascii="DIN-Regular" w:hAnsi="DIN-Regular"/>
          <w:sz w:val="22"/>
        </w:rPr>
      </w:pPr>
      <w:r w:rsidRPr="00ED2167">
        <w:rPr>
          <w:rFonts w:ascii="DIN-Regular" w:hAnsi="DIN-Regular"/>
          <w:sz w:val="22"/>
        </w:rPr>
        <w:t>Bei erhöhter Übertragungswahrscheinlichkeit (z.B. viel Aktivität drinnen, Chöre etc.) ist eine weitere Testung während oder am Ende des Lagers empfohlen. Im Falle eines positiven Testergebnisses ist der Kantonsarzt Person zu informieren. Er entscheidet, wer nach Kontakt mit der infizierten P</w:t>
      </w:r>
      <w:r>
        <w:rPr>
          <w:rFonts w:ascii="DIN-Regular" w:hAnsi="DIN-Regular"/>
          <w:sz w:val="22"/>
        </w:rPr>
        <w:t>erson in Quarantäne gehen muss.</w:t>
      </w:r>
    </w:p>
    <w:p w14:paraId="3DB13FF0" w14:textId="77777777" w:rsidR="004D0670" w:rsidRDefault="004D0670">
      <w:pPr>
        <w:spacing w:after="160" w:line="259" w:lineRule="auto"/>
        <w:ind w:left="0" w:firstLine="0"/>
        <w:rPr>
          <w:rFonts w:ascii="DIN-Regular" w:hAnsi="DIN-Regular"/>
          <w:sz w:val="22"/>
        </w:rPr>
      </w:pPr>
      <w:r>
        <w:rPr>
          <w:rFonts w:ascii="DIN-Regular" w:hAnsi="DIN-Regular"/>
          <w:sz w:val="22"/>
        </w:rPr>
        <w:br w:type="page"/>
      </w:r>
    </w:p>
    <w:p w14:paraId="554DA592" w14:textId="5180CAF9" w:rsidR="00343261" w:rsidRPr="00343261" w:rsidRDefault="001A6BA9" w:rsidP="00B520E0">
      <w:pPr>
        <w:keepNext/>
        <w:keepLines/>
        <w:spacing w:after="0" w:line="360" w:lineRule="auto"/>
        <w:ind w:left="355"/>
        <w:jc w:val="both"/>
        <w:outlineLvl w:val="1"/>
        <w:rPr>
          <w:rFonts w:ascii="DIN-Regular" w:hAnsi="DIN-Regular"/>
          <w:b/>
          <w:sz w:val="24"/>
        </w:rPr>
      </w:pPr>
      <w:r>
        <w:rPr>
          <w:rFonts w:ascii="DIN-Regular" w:hAnsi="DIN-Regular"/>
          <w:b/>
          <w:sz w:val="24"/>
        </w:rPr>
        <w:lastRenderedPageBreak/>
        <w:t>a</w:t>
      </w:r>
      <w:r w:rsidR="00343261" w:rsidRPr="00343261">
        <w:rPr>
          <w:rFonts w:ascii="DIN-Regular" w:hAnsi="DIN-Regular"/>
          <w:b/>
          <w:sz w:val="24"/>
        </w:rPr>
        <w:t>)</w:t>
      </w:r>
      <w:r w:rsidR="00343261" w:rsidRPr="00343261">
        <w:rPr>
          <w:rFonts w:ascii="DIN-Regular" w:eastAsia="Arial" w:hAnsi="DIN-Regular" w:cs="Arial"/>
          <w:b/>
          <w:sz w:val="24"/>
        </w:rPr>
        <w:t xml:space="preserve"> </w:t>
      </w:r>
      <w:r>
        <w:rPr>
          <w:rFonts w:ascii="DIN-Regular" w:hAnsi="DIN-Regular"/>
          <w:b/>
          <w:sz w:val="24"/>
        </w:rPr>
        <w:t>Positives</w:t>
      </w:r>
      <w:r w:rsidRPr="001A6BA9">
        <w:rPr>
          <w:rFonts w:ascii="DIN-Regular" w:hAnsi="DIN-Regular"/>
          <w:b/>
          <w:sz w:val="24"/>
        </w:rPr>
        <w:t xml:space="preserve"> Testergebnis</w:t>
      </w:r>
      <w:r>
        <w:rPr>
          <w:rFonts w:ascii="DIN-Regular" w:hAnsi="DIN-Regular"/>
          <w:b/>
          <w:sz w:val="24"/>
        </w:rPr>
        <w:t xml:space="preserve"> vor dem Lager</w:t>
      </w:r>
    </w:p>
    <w:p w14:paraId="1ED5B1CD" w14:textId="77777777" w:rsidR="00343261" w:rsidRPr="00343261" w:rsidRDefault="00343261" w:rsidP="00B520E0">
      <w:pPr>
        <w:spacing w:line="360" w:lineRule="auto"/>
        <w:jc w:val="both"/>
        <w:rPr>
          <w:rFonts w:ascii="DIN-Regular" w:hAnsi="DIN-Regular"/>
        </w:rPr>
      </w:pPr>
    </w:p>
    <w:p w14:paraId="0200D62C" w14:textId="0AC14772" w:rsidR="001A6BA9" w:rsidRPr="002F0976" w:rsidRDefault="001A6BA9" w:rsidP="00B520E0">
      <w:pPr>
        <w:pStyle w:val="berschrift1"/>
        <w:tabs>
          <w:tab w:val="center" w:pos="1649"/>
        </w:tabs>
        <w:spacing w:line="360" w:lineRule="auto"/>
        <w:ind w:left="-15" w:firstLine="0"/>
        <w:jc w:val="both"/>
        <w:rPr>
          <w:rFonts w:ascii="DIN-Regular" w:hAnsi="DIN-Regular"/>
          <w:b w:val="0"/>
          <w:sz w:val="22"/>
        </w:rPr>
      </w:pPr>
      <w:r w:rsidRPr="002F0976">
        <w:rPr>
          <w:rFonts w:ascii="DIN-Regular" w:hAnsi="DIN-Regular"/>
          <w:b w:val="0"/>
          <w:sz w:val="22"/>
        </w:rPr>
        <w:t xml:space="preserve">Personen, die vor Beginn des Lagers positiv getestet wurden, dürfen nicht am Lager teilnehmen. Darüber hinaus dürfen Personen, mit denen sie engen Kontakt hatten, nicht am Lager teilnehmen. </w:t>
      </w:r>
      <w:r w:rsidR="002A2140">
        <w:rPr>
          <w:rFonts w:ascii="DIN-Regular" w:hAnsi="DIN-Regular"/>
          <w:b w:val="0"/>
          <w:sz w:val="22"/>
        </w:rPr>
        <w:t>Der*die Kantonsarzt*</w:t>
      </w:r>
      <w:proofErr w:type="spellStart"/>
      <w:r w:rsidR="002A2140">
        <w:rPr>
          <w:rFonts w:ascii="DIN-Regular" w:hAnsi="DIN-Regular"/>
          <w:b w:val="0"/>
          <w:sz w:val="22"/>
        </w:rPr>
        <w:t>ärztin</w:t>
      </w:r>
      <w:proofErr w:type="spellEnd"/>
      <w:r w:rsidRPr="002F0976">
        <w:rPr>
          <w:rFonts w:ascii="DIN-Regular" w:hAnsi="DIN-Regular"/>
          <w:b w:val="0"/>
          <w:sz w:val="22"/>
        </w:rPr>
        <w:t xml:space="preserve"> kann </w:t>
      </w:r>
      <w:r w:rsidR="008440D8">
        <w:rPr>
          <w:rFonts w:ascii="DIN-Regular" w:hAnsi="DIN-Regular"/>
          <w:b w:val="0"/>
          <w:sz w:val="22"/>
        </w:rPr>
        <w:t xml:space="preserve">ihnen </w:t>
      </w:r>
      <w:r w:rsidRPr="002F0976">
        <w:rPr>
          <w:rFonts w:ascii="DIN-Regular" w:hAnsi="DIN-Regular"/>
          <w:b w:val="0"/>
          <w:sz w:val="22"/>
        </w:rPr>
        <w:t>Anweisungen zum weiteren Vorgehen geben.</w:t>
      </w:r>
    </w:p>
    <w:p w14:paraId="752518AB" w14:textId="403D9A53" w:rsidR="001A6BA9" w:rsidRDefault="001A6BA9" w:rsidP="00B520E0">
      <w:pPr>
        <w:pStyle w:val="berschrift1"/>
        <w:tabs>
          <w:tab w:val="center" w:pos="1649"/>
        </w:tabs>
        <w:spacing w:line="360" w:lineRule="auto"/>
        <w:ind w:left="-15" w:firstLine="0"/>
        <w:jc w:val="both"/>
        <w:rPr>
          <w:rFonts w:ascii="DIN-Regular" w:hAnsi="DIN-Regular"/>
          <w:b w:val="0"/>
          <w:sz w:val="22"/>
        </w:rPr>
      </w:pPr>
      <w:r w:rsidRPr="002F0976">
        <w:rPr>
          <w:rFonts w:ascii="DIN-Regular" w:hAnsi="DIN-Regular"/>
          <w:b w:val="0"/>
          <w:sz w:val="22"/>
        </w:rPr>
        <w:t xml:space="preserve">Nur diejenigen, die negativ getestet wurden, dürfen am </w:t>
      </w:r>
      <w:r w:rsidR="000D0781" w:rsidRPr="002F0976">
        <w:rPr>
          <w:rFonts w:ascii="DIN-Regular" w:hAnsi="DIN-Regular"/>
          <w:b w:val="0"/>
          <w:sz w:val="22"/>
        </w:rPr>
        <w:t>Lager</w:t>
      </w:r>
      <w:r w:rsidRPr="002F0976">
        <w:rPr>
          <w:rFonts w:ascii="DIN-Regular" w:hAnsi="DIN-Regular"/>
          <w:b w:val="0"/>
          <w:sz w:val="22"/>
        </w:rPr>
        <w:t xml:space="preserve"> teilnehmen.</w:t>
      </w:r>
    </w:p>
    <w:p w14:paraId="53EEA963" w14:textId="77777777" w:rsidR="004D0670" w:rsidRPr="004D0670" w:rsidRDefault="004D0670" w:rsidP="004D0670"/>
    <w:p w14:paraId="2B304B4A" w14:textId="77777777" w:rsidR="001A6BA9" w:rsidRPr="001A6BA9" w:rsidRDefault="001A6BA9" w:rsidP="00B520E0">
      <w:pPr>
        <w:pStyle w:val="berschrift1"/>
        <w:tabs>
          <w:tab w:val="center" w:pos="1649"/>
        </w:tabs>
        <w:spacing w:line="360" w:lineRule="auto"/>
        <w:ind w:left="-15" w:firstLine="0"/>
        <w:jc w:val="both"/>
        <w:rPr>
          <w:rFonts w:ascii="DIN-Regular" w:hAnsi="DIN-Regular"/>
          <w:b w:val="0"/>
          <w:sz w:val="18"/>
        </w:rPr>
      </w:pPr>
    </w:p>
    <w:p w14:paraId="00EAE8AA" w14:textId="64648063" w:rsidR="00BF69C4" w:rsidRPr="00343261" w:rsidRDefault="007C115F" w:rsidP="00B520E0">
      <w:pPr>
        <w:pStyle w:val="berschrift1"/>
        <w:tabs>
          <w:tab w:val="center" w:pos="1649"/>
        </w:tabs>
        <w:spacing w:line="360" w:lineRule="auto"/>
        <w:ind w:left="-15" w:firstLine="0"/>
        <w:jc w:val="both"/>
        <w:rPr>
          <w:rFonts w:ascii="DIN-Bold" w:eastAsia="Arial" w:hAnsi="DIN-Bold" w:cs="Arial"/>
          <w:b w:val="0"/>
          <w:color w:val="9CC2E5" w:themeColor="accent5" w:themeTint="99"/>
          <w:sz w:val="28"/>
        </w:rPr>
      </w:pPr>
      <w:r>
        <w:rPr>
          <w:rFonts w:ascii="DIN-Bold" w:hAnsi="DIN-Bold"/>
          <w:b w:val="0"/>
          <w:color w:val="9CC2E5" w:themeColor="accent5" w:themeTint="99"/>
          <w:sz w:val="28"/>
        </w:rPr>
        <w:t>3</w:t>
      </w:r>
      <w:r w:rsidR="00343261">
        <w:rPr>
          <w:rFonts w:ascii="DIN-Bold" w:eastAsia="Arial" w:hAnsi="DIN-Bold" w:cs="Arial"/>
          <w:b w:val="0"/>
          <w:color w:val="9CC2E5" w:themeColor="accent5" w:themeTint="99"/>
          <w:sz w:val="28"/>
        </w:rPr>
        <w:t xml:space="preserve"> </w:t>
      </w:r>
      <w:r w:rsidR="00B94215" w:rsidRPr="00496380">
        <w:rPr>
          <w:rFonts w:ascii="DIN-Bold" w:hAnsi="DIN-Bold"/>
          <w:b w:val="0"/>
          <w:color w:val="9CC2E5" w:themeColor="accent5" w:themeTint="99"/>
          <w:sz w:val="28"/>
        </w:rPr>
        <w:t>Was tun bei Krankheitssymptomen</w:t>
      </w:r>
    </w:p>
    <w:p w14:paraId="4EEC6C17" w14:textId="77777777" w:rsidR="00BF69C4" w:rsidRPr="00496380" w:rsidRDefault="00151487" w:rsidP="00B520E0">
      <w:pPr>
        <w:spacing w:after="244" w:line="360" w:lineRule="auto"/>
        <w:ind w:left="-29" w:firstLine="0"/>
        <w:jc w:val="both"/>
        <w:rPr>
          <w:rFonts w:ascii="DIN-Regular" w:hAnsi="DIN-Regular"/>
        </w:rPr>
      </w:pPr>
      <w:r w:rsidRPr="00496380">
        <w:rPr>
          <w:rFonts w:ascii="DIN-Regular" w:eastAsia="Calibri" w:hAnsi="DIN-Regular" w:cs="Calibri"/>
          <w:noProof/>
          <w:sz w:val="22"/>
        </w:rPr>
        <mc:AlternateContent>
          <mc:Choice Requires="wpg">
            <w:drawing>
              <wp:inline distT="0" distB="0" distL="0" distR="0" wp14:anchorId="6DFBB311" wp14:editId="562C19D1">
                <wp:extent cx="5797297" cy="12192"/>
                <wp:effectExtent l="0" t="0" r="13335" b="26035"/>
                <wp:docPr id="16601" name="Group 16601"/>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30" name="Shape 18030"/>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1">
                            <a:schemeClr val="accent4"/>
                          </a:lnRef>
                          <a:fillRef idx="0">
                            <a:schemeClr val="accent4"/>
                          </a:fillRef>
                          <a:effectRef idx="0">
                            <a:schemeClr val="accent4"/>
                          </a:effectRef>
                          <a:fontRef idx="minor">
                            <a:schemeClr val="tx1"/>
                          </a:fontRef>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BB4728B" id="Group 16601"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">
                <v:shape id="Shape 18030"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rGsMA&#10;AADeAAAADwAAAGRycy9kb3ducmV2LnhtbESPQUsDMRCF74L/IYzgpdhExbKsTYsIglerP2DYzO6m&#10;3UzSJG7Xf+8cBG8zzJv33rfdL2FSM+XiI1u4XxtQxF10ngcLX59vdw2oUpEdTpHJwg8V2O+ur7bY&#10;unjhD5oPdVBiwqVFC2OtqdW6dCMFLOuYiOXWxxywypoH7TJexDxM+sGYjQ7oWRJGTPQ6Unc6fAcL&#10;m+Pq6bxon3JqfJ9Nmml17q29vVlenkFVWuq/+O/73Un9xjwKgODID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7rGsMAAADeAAAADwAAAAAAAAAAAAAAAACYAgAAZHJzL2Rv&#10;d25yZXYueG1sUEsFBgAAAAAEAAQA9QAAAIgDAAAAAA==&#10;" path="m,l5797297,r,12192l,12192,,e" filled="f" strokecolor="#ffc000 [3207]" strokeweight=".5pt">
                  <v:stroke joinstyle="miter"/>
                  <v:path arrowok="t" textboxrect="0,0,5797297,12192"/>
                </v:shape>
                <w10:anchorlock/>
              </v:group>
            </w:pict>
          </mc:Fallback>
        </mc:AlternateContent>
      </w:r>
    </w:p>
    <w:p w14:paraId="1656461C" w14:textId="6F9343D9" w:rsidR="000D0781" w:rsidRPr="002F0976" w:rsidRDefault="000D0781" w:rsidP="00B520E0">
      <w:pPr>
        <w:pStyle w:val="berschrift2"/>
        <w:spacing w:line="360" w:lineRule="auto"/>
        <w:ind w:left="0" w:firstLine="0"/>
        <w:jc w:val="both"/>
        <w:rPr>
          <w:rFonts w:ascii="DIN-Regular" w:hAnsi="DIN-Regular"/>
          <w:b w:val="0"/>
        </w:rPr>
      </w:pPr>
      <w:r w:rsidRPr="002F0976">
        <w:rPr>
          <w:rFonts w:ascii="DIN-Regular" w:hAnsi="DIN-Regular"/>
          <w:b w:val="0"/>
        </w:rPr>
        <w:t>Tragt hier die Kontaktdaten der*</w:t>
      </w:r>
      <w:r w:rsidR="00397264">
        <w:rPr>
          <w:rFonts w:ascii="DIN-Regular" w:hAnsi="DIN-Regular"/>
          <w:b w:val="0"/>
        </w:rPr>
        <w:t>de</w:t>
      </w:r>
      <w:r w:rsidRPr="002F0976">
        <w:rPr>
          <w:rFonts w:ascii="DIN-Regular" w:hAnsi="DIN-Regular"/>
          <w:b w:val="0"/>
        </w:rPr>
        <w:t>s örtlichen Arztes*Ärz</w:t>
      </w:r>
      <w:r w:rsidR="00840D1D" w:rsidRPr="002F0976">
        <w:rPr>
          <w:rFonts w:ascii="DIN-Regular" w:hAnsi="DIN-Regular"/>
          <w:b w:val="0"/>
        </w:rPr>
        <w:t>t</w:t>
      </w:r>
      <w:r w:rsidRPr="002F0976">
        <w:rPr>
          <w:rFonts w:ascii="DIN-Regular" w:hAnsi="DIN-Regular"/>
          <w:b w:val="0"/>
        </w:rPr>
        <w:t>in und der*</w:t>
      </w:r>
      <w:r w:rsidR="00397264">
        <w:rPr>
          <w:rFonts w:ascii="DIN-Regular" w:hAnsi="DIN-Regular"/>
          <w:b w:val="0"/>
        </w:rPr>
        <w:t>de</w:t>
      </w:r>
      <w:r w:rsidR="002A2140">
        <w:rPr>
          <w:rFonts w:ascii="DIN-Regular" w:hAnsi="DIN-Regular"/>
          <w:b w:val="0"/>
        </w:rPr>
        <w:t>s Kantonsarztes*</w:t>
      </w:r>
      <w:proofErr w:type="spellStart"/>
      <w:r w:rsidR="002A2140">
        <w:rPr>
          <w:rFonts w:ascii="DIN-Regular" w:hAnsi="DIN-Regular"/>
          <w:b w:val="0"/>
        </w:rPr>
        <w:t>är</w:t>
      </w:r>
      <w:r w:rsidRPr="002F0976">
        <w:rPr>
          <w:rFonts w:ascii="DIN-Regular" w:hAnsi="DIN-Regular"/>
          <w:b w:val="0"/>
        </w:rPr>
        <w:t>z</w:t>
      </w:r>
      <w:r w:rsidR="002A2140">
        <w:rPr>
          <w:rFonts w:ascii="DIN-Regular" w:hAnsi="DIN-Regular"/>
          <w:b w:val="0"/>
        </w:rPr>
        <w:t>t</w:t>
      </w:r>
      <w:r w:rsidRPr="002F0976">
        <w:rPr>
          <w:rFonts w:ascii="DIN-Regular" w:hAnsi="DIN-Regular"/>
          <w:b w:val="0"/>
        </w:rPr>
        <w:t>in</w:t>
      </w:r>
      <w:proofErr w:type="spellEnd"/>
      <w:r w:rsidRPr="002F0976">
        <w:rPr>
          <w:rFonts w:ascii="DIN-Regular" w:hAnsi="DIN-Regular"/>
          <w:b w:val="0"/>
        </w:rPr>
        <w:t xml:space="preserve"> ein.</w:t>
      </w:r>
    </w:p>
    <w:p w14:paraId="332FFDE0" w14:textId="77777777" w:rsidR="000D0781" w:rsidRPr="000D0781" w:rsidRDefault="000D0781" w:rsidP="00B520E0">
      <w:pPr>
        <w:jc w:val="both"/>
      </w:pPr>
    </w:p>
    <w:p w14:paraId="5EFBA03F" w14:textId="253AF4E4" w:rsidR="00BF69C4" w:rsidRPr="00496380" w:rsidRDefault="00151487" w:rsidP="00B520E0">
      <w:pPr>
        <w:pStyle w:val="berschrift2"/>
        <w:numPr>
          <w:ilvl w:val="0"/>
          <w:numId w:val="8"/>
        </w:numPr>
        <w:spacing w:line="360" w:lineRule="auto"/>
        <w:jc w:val="both"/>
        <w:rPr>
          <w:rFonts w:ascii="DIN-Regular" w:hAnsi="DIN-Regular"/>
        </w:rPr>
      </w:pPr>
      <w:r w:rsidRPr="00496380">
        <w:rPr>
          <w:rFonts w:ascii="DIN-Regular" w:hAnsi="DIN-Regular"/>
          <w:sz w:val="24"/>
        </w:rPr>
        <w:t xml:space="preserve">Krankheitssymptome vor Lagerbeginn </w:t>
      </w:r>
    </w:p>
    <w:p w14:paraId="763F79C9" w14:textId="655886FF" w:rsidR="00BF69C4" w:rsidRDefault="00B94215" w:rsidP="00B520E0">
      <w:pPr>
        <w:spacing w:after="216" w:line="360" w:lineRule="auto"/>
        <w:ind w:left="-5" w:right="37"/>
        <w:jc w:val="both"/>
        <w:rPr>
          <w:rFonts w:ascii="DIN-Regular" w:hAnsi="DIN-Regular"/>
          <w:sz w:val="22"/>
        </w:rPr>
      </w:pPr>
      <w:r w:rsidRPr="002F0976">
        <w:rPr>
          <w:rFonts w:ascii="DIN-Regular" w:hAnsi="DIN-Regular"/>
          <w:sz w:val="22"/>
        </w:rPr>
        <w:t>Personen mit</w:t>
      </w:r>
      <w:r w:rsidR="00151487" w:rsidRPr="002F0976">
        <w:rPr>
          <w:rFonts w:ascii="DIN-Regular" w:hAnsi="DIN-Regular"/>
          <w:sz w:val="22"/>
        </w:rPr>
        <w:t xml:space="preserve"> Krankheitssymptomen dürfen nicht am Lager teilnehmen. </w:t>
      </w:r>
      <w:r w:rsidRPr="002F0976">
        <w:rPr>
          <w:rFonts w:ascii="DIN-Regular" w:hAnsi="DIN-Regular"/>
          <w:sz w:val="22"/>
        </w:rPr>
        <w:t>Sie sollten zuhause bleiben und umgehend ihre</w:t>
      </w:r>
      <w:r w:rsidR="00CA76CE">
        <w:rPr>
          <w:rFonts w:ascii="DIN-Regular" w:hAnsi="DIN-Regular"/>
          <w:sz w:val="22"/>
        </w:rPr>
        <w:t>*</w:t>
      </w:r>
      <w:r w:rsidRPr="002F0976">
        <w:rPr>
          <w:rFonts w:ascii="DIN-Regular" w:hAnsi="DIN-Regular"/>
          <w:sz w:val="22"/>
        </w:rPr>
        <w:t>n Hausarzt</w:t>
      </w:r>
      <w:r w:rsidR="00CA76CE">
        <w:rPr>
          <w:rFonts w:ascii="DIN-Regular" w:hAnsi="DIN-Regular"/>
          <w:sz w:val="22"/>
        </w:rPr>
        <w:t>*</w:t>
      </w:r>
      <w:proofErr w:type="spellStart"/>
      <w:r w:rsidR="00CA76CE">
        <w:rPr>
          <w:rFonts w:ascii="DIN-Regular" w:hAnsi="DIN-Regular"/>
          <w:sz w:val="22"/>
        </w:rPr>
        <w:t>ärztin</w:t>
      </w:r>
      <w:proofErr w:type="spellEnd"/>
      <w:r w:rsidRPr="002F0976">
        <w:rPr>
          <w:rFonts w:ascii="DIN-Regular" w:hAnsi="DIN-Regular"/>
          <w:sz w:val="22"/>
        </w:rPr>
        <w:t xml:space="preserve"> anrufen. Diese</w:t>
      </w:r>
      <w:r w:rsidR="00CA76CE">
        <w:rPr>
          <w:rFonts w:ascii="DIN-Regular" w:hAnsi="DIN-Regular"/>
          <w:sz w:val="22"/>
        </w:rPr>
        <w:t>*</w:t>
      </w:r>
      <w:r w:rsidRPr="002F0976">
        <w:rPr>
          <w:rFonts w:ascii="DIN-Regular" w:hAnsi="DIN-Regular"/>
          <w:sz w:val="22"/>
        </w:rPr>
        <w:t xml:space="preserve">r kann Anweisungen für das weitere Vorgehen geben. </w:t>
      </w:r>
    </w:p>
    <w:p w14:paraId="35F34923" w14:textId="77777777" w:rsidR="002E793A" w:rsidRPr="002F0976" w:rsidRDefault="002E793A" w:rsidP="00B520E0">
      <w:pPr>
        <w:spacing w:after="216" w:line="360" w:lineRule="auto"/>
        <w:ind w:left="-5" w:right="37"/>
        <w:jc w:val="both"/>
        <w:rPr>
          <w:rFonts w:ascii="DIN-Regular" w:hAnsi="DIN-Regular"/>
          <w:sz w:val="22"/>
        </w:rPr>
      </w:pPr>
    </w:p>
    <w:p w14:paraId="60F8E835" w14:textId="65E4F764" w:rsidR="00BF69C4" w:rsidRPr="00496380" w:rsidRDefault="00B94215" w:rsidP="00B520E0">
      <w:pPr>
        <w:pStyle w:val="berschrift2"/>
        <w:spacing w:line="360" w:lineRule="auto"/>
        <w:ind w:left="355"/>
        <w:jc w:val="both"/>
        <w:rPr>
          <w:rFonts w:ascii="DIN-Regular" w:hAnsi="DIN-Regular"/>
          <w:sz w:val="24"/>
        </w:rPr>
      </w:pPr>
      <w:r w:rsidRPr="00496380">
        <w:rPr>
          <w:rFonts w:ascii="DIN-Regular" w:hAnsi="DIN-Regular"/>
          <w:sz w:val="24"/>
        </w:rPr>
        <w:t>b</w:t>
      </w:r>
      <w:r w:rsidR="00151487" w:rsidRPr="00496380">
        <w:rPr>
          <w:rFonts w:ascii="DIN-Regular" w:hAnsi="DIN-Regular"/>
          <w:sz w:val="24"/>
        </w:rPr>
        <w:t>)</w:t>
      </w:r>
      <w:r w:rsidR="00151487" w:rsidRPr="00496380">
        <w:rPr>
          <w:rFonts w:ascii="DIN-Regular" w:eastAsia="Arial" w:hAnsi="DIN-Regular" w:cs="Arial"/>
          <w:sz w:val="24"/>
        </w:rPr>
        <w:t xml:space="preserve"> </w:t>
      </w:r>
      <w:r w:rsidR="00151487" w:rsidRPr="00496380">
        <w:rPr>
          <w:rFonts w:ascii="DIN-Regular" w:hAnsi="DIN-Regular"/>
          <w:sz w:val="24"/>
        </w:rPr>
        <w:t>Verdacht</w:t>
      </w:r>
      <w:r w:rsidRPr="00496380">
        <w:rPr>
          <w:rFonts w:ascii="DIN-Regular" w:hAnsi="DIN-Regular"/>
          <w:sz w:val="24"/>
        </w:rPr>
        <w:t>sfall</w:t>
      </w:r>
      <w:r w:rsidR="00151487" w:rsidRPr="00496380">
        <w:rPr>
          <w:rFonts w:ascii="DIN-Regular" w:hAnsi="DIN-Regular"/>
          <w:sz w:val="24"/>
        </w:rPr>
        <w:t xml:space="preserve"> </w:t>
      </w:r>
      <w:r w:rsidRPr="00496380">
        <w:rPr>
          <w:rFonts w:ascii="DIN-Regular" w:hAnsi="DIN-Regular"/>
          <w:sz w:val="24"/>
        </w:rPr>
        <w:t>oder Krankheitsfall im Lager</w:t>
      </w:r>
    </w:p>
    <w:p w14:paraId="1BF3B2F6" w14:textId="6075FFEE" w:rsidR="00C108F0" w:rsidRDefault="00ED2167" w:rsidP="00B520E0">
      <w:pPr>
        <w:spacing w:line="360" w:lineRule="auto"/>
        <w:jc w:val="both"/>
      </w:pPr>
      <w:r w:rsidRPr="00ED2167">
        <w:rPr>
          <w:rFonts w:ascii="DIN-Regular" w:hAnsi="DIN-Regular"/>
          <w:sz w:val="22"/>
        </w:rPr>
        <w:t>Werden während dem Lager bei Teilnehmenden, Leitungs- oder Betreuungspersonen Krankheitssymptome festgestellt, muss die betreffende Person isoliert werden. Sie muss rasch getestet werden. Bei einem positiven Testergebnis entscheidet der Kantonsarzt, welche Kontaktpersonen der infizierten Person unter Quarantäne gesetzt</w:t>
      </w:r>
      <w:r>
        <w:t xml:space="preserve"> werden müssen. Die Lagerleitung orientiert umgehend das gesamte Umfeld über die Situation.</w:t>
      </w:r>
    </w:p>
    <w:p w14:paraId="27686CBF" w14:textId="77777777" w:rsidR="00742C4F" w:rsidRDefault="00742C4F" w:rsidP="00B520E0">
      <w:pPr>
        <w:spacing w:line="360" w:lineRule="auto"/>
        <w:jc w:val="both"/>
      </w:pPr>
    </w:p>
    <w:p w14:paraId="1B9705F2" w14:textId="77777777" w:rsidR="00742C4F" w:rsidRPr="002F0976" w:rsidRDefault="00742C4F" w:rsidP="00B520E0">
      <w:pPr>
        <w:spacing w:line="360" w:lineRule="auto"/>
        <w:jc w:val="both"/>
        <w:rPr>
          <w:rFonts w:ascii="DIN-Regular" w:hAnsi="DIN-Regular"/>
          <w:sz w:val="22"/>
        </w:rPr>
      </w:pPr>
    </w:p>
    <w:p w14:paraId="32CF83B8" w14:textId="6C20AA82" w:rsidR="00BF69C4" w:rsidRPr="00496380" w:rsidRDefault="007C115F" w:rsidP="00B520E0">
      <w:pPr>
        <w:pStyle w:val="berschrift1"/>
        <w:tabs>
          <w:tab w:val="center" w:pos="2153"/>
        </w:tabs>
        <w:spacing w:line="360" w:lineRule="auto"/>
        <w:ind w:left="-15" w:firstLine="0"/>
        <w:jc w:val="both"/>
        <w:rPr>
          <w:rFonts w:ascii="DIN-Bold" w:hAnsi="DIN-Bold"/>
          <w:b w:val="0"/>
          <w:color w:val="9CC2E5" w:themeColor="accent5" w:themeTint="99"/>
          <w:sz w:val="28"/>
        </w:rPr>
      </w:pPr>
      <w:r>
        <w:rPr>
          <w:rFonts w:ascii="DIN-Bold" w:hAnsi="DIN-Bold"/>
          <w:b w:val="0"/>
          <w:color w:val="9CC2E5" w:themeColor="accent5" w:themeTint="99"/>
          <w:sz w:val="28"/>
        </w:rPr>
        <w:t>4</w:t>
      </w:r>
      <w:r w:rsidR="00151487" w:rsidRPr="00496380">
        <w:rPr>
          <w:rFonts w:ascii="DIN-Bold" w:eastAsia="Arial" w:hAnsi="DIN-Bold" w:cs="Arial"/>
          <w:b w:val="0"/>
          <w:color w:val="9CC2E5" w:themeColor="accent5" w:themeTint="99"/>
          <w:sz w:val="28"/>
        </w:rPr>
        <w:t xml:space="preserve"> </w:t>
      </w:r>
      <w:r w:rsidR="00151487" w:rsidRPr="00496380">
        <w:rPr>
          <w:rFonts w:ascii="DIN-Bold" w:eastAsia="Arial" w:hAnsi="DIN-Bold" w:cs="Arial"/>
          <w:b w:val="0"/>
          <w:color w:val="9CC2E5" w:themeColor="accent5" w:themeTint="99"/>
          <w:sz w:val="28"/>
        </w:rPr>
        <w:tab/>
      </w:r>
      <w:r w:rsidR="00151487" w:rsidRPr="00496380">
        <w:rPr>
          <w:rFonts w:ascii="DIN-Bold" w:hAnsi="DIN-Bold"/>
          <w:b w:val="0"/>
          <w:color w:val="9CC2E5" w:themeColor="accent5" w:themeTint="99"/>
          <w:sz w:val="28"/>
        </w:rPr>
        <w:t xml:space="preserve">Einhaltung der Hygieneregeln </w:t>
      </w:r>
    </w:p>
    <w:p w14:paraId="5DFCF7FE" w14:textId="77777777" w:rsidR="00BF69C4" w:rsidRPr="00496380" w:rsidRDefault="00151487" w:rsidP="00B520E0">
      <w:pPr>
        <w:spacing w:after="61" w:line="360" w:lineRule="auto"/>
        <w:ind w:left="-29" w:firstLine="0"/>
        <w:jc w:val="both"/>
        <w:rPr>
          <w:rFonts w:ascii="DIN-Regular" w:hAnsi="DIN-Regular"/>
        </w:rPr>
      </w:pPr>
      <w:r w:rsidRPr="00496380">
        <w:rPr>
          <w:rFonts w:ascii="DIN-Regular" w:eastAsia="Calibri" w:hAnsi="DIN-Regular" w:cs="Calibri"/>
          <w:noProof/>
          <w:sz w:val="22"/>
        </w:rPr>
        <mc:AlternateContent>
          <mc:Choice Requires="wpg">
            <w:drawing>
              <wp:inline distT="0" distB="0" distL="0" distR="0" wp14:anchorId="30F22AD2" wp14:editId="4681A419">
                <wp:extent cx="5797297" cy="12192"/>
                <wp:effectExtent l="0" t="0" r="13335" b="26035"/>
                <wp:docPr id="17077" name="Group 17077"/>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34" name="Shape 18034"/>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1">
                            <a:schemeClr val="accent4"/>
                          </a:lnRef>
                          <a:fillRef idx="0">
                            <a:schemeClr val="accent4"/>
                          </a:fillRef>
                          <a:effectRef idx="0">
                            <a:schemeClr val="accent4"/>
                          </a:effectRef>
                          <a:fontRef idx="minor">
                            <a:schemeClr val="tx1"/>
                          </a:fontRef>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7AE02B8" id="Group 17077"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">
                <v:shape id="Shape 18034"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tGcEA&#10;AADeAAAADwAAAGRycy9kb3ducmV2LnhtbERP22oCMRB9L/QfwhT6Ipr0JstqlCIUfK3tBwyb2d3o&#10;ZhKTuG7/3hQKfZvDuc56O7lBjBST9azhaaFAEDfeWO40fH99zCsQKSMbHDyThh9KsN3c362xNv7K&#10;nzQecidKCKcaNfQ5h1rK1PTkMC18IC5c66PDXGDspIl4LeFukM9KLaVDy6Whx0C7nprT4eI0LI+z&#10;t/MkbYihsm1UYaTZudX68WF6X4HINOV/8Z97b8r8Sr28wu875Qa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F7RnBAAAA3gAAAA8AAAAAAAAAAAAAAAAAmAIAAGRycy9kb3du&#10;cmV2LnhtbFBLBQYAAAAABAAEAPUAAACGAwAAAAA=&#10;" path="m,l5797297,r,12192l,12192,,e" filled="f" strokecolor="#ffc000 [3207]" strokeweight=".5pt">
                  <v:stroke joinstyle="miter"/>
                  <v:path arrowok="t" textboxrect="0,0,5797297,12192"/>
                </v:shape>
                <w10:anchorlock/>
              </v:group>
            </w:pict>
          </mc:Fallback>
        </mc:AlternateContent>
      </w:r>
    </w:p>
    <w:p w14:paraId="4CC2B66C" w14:textId="65037FE3" w:rsidR="00BF69C4" w:rsidRPr="002F0976" w:rsidRDefault="005D5905" w:rsidP="00B520E0">
      <w:pPr>
        <w:spacing w:after="270" w:line="360" w:lineRule="auto"/>
        <w:ind w:left="-5" w:right="37"/>
        <w:jc w:val="both"/>
        <w:rPr>
          <w:rFonts w:ascii="DIN-Regular" w:hAnsi="DIN-Regular"/>
          <w:sz w:val="22"/>
        </w:rPr>
      </w:pPr>
      <w:r w:rsidRPr="002F0976">
        <w:rPr>
          <w:rFonts w:ascii="DIN-Regular" w:hAnsi="DIN-Regular"/>
          <w:sz w:val="22"/>
        </w:rPr>
        <w:t>Die allgemeinen Hygieneregeln des Bundesamtes für Gesundheit werden beachtet.</w:t>
      </w:r>
    </w:p>
    <w:p w14:paraId="64DD1D55" w14:textId="06A92580" w:rsidR="00BF69C4" w:rsidRPr="00496380" w:rsidRDefault="00151487" w:rsidP="00B520E0">
      <w:pPr>
        <w:pStyle w:val="berschrift2"/>
        <w:spacing w:line="360" w:lineRule="auto"/>
        <w:ind w:left="355"/>
        <w:jc w:val="both"/>
        <w:rPr>
          <w:rFonts w:ascii="DIN-Regular" w:hAnsi="DIN-Regular"/>
          <w:sz w:val="24"/>
        </w:rPr>
      </w:pPr>
      <w:r w:rsidRPr="00496380">
        <w:rPr>
          <w:rFonts w:ascii="DIN-Regular" w:hAnsi="DIN-Regular"/>
          <w:sz w:val="24"/>
        </w:rPr>
        <w:t>a)</w:t>
      </w:r>
      <w:r w:rsidRPr="00496380">
        <w:rPr>
          <w:rFonts w:ascii="DIN-Regular" w:eastAsia="Arial" w:hAnsi="DIN-Regular" w:cs="Arial"/>
          <w:sz w:val="24"/>
        </w:rPr>
        <w:t xml:space="preserve"> </w:t>
      </w:r>
      <w:r w:rsidR="005D5905" w:rsidRPr="00496380">
        <w:rPr>
          <w:rFonts w:ascii="DIN-Regular" w:hAnsi="DIN-Regular"/>
          <w:sz w:val="24"/>
        </w:rPr>
        <w:t>Regelmässiges, gründliches Händewaschen</w:t>
      </w:r>
      <w:r w:rsidRPr="00496380">
        <w:rPr>
          <w:rFonts w:ascii="DIN-Regular" w:hAnsi="DIN-Regular"/>
          <w:sz w:val="24"/>
        </w:rPr>
        <w:t xml:space="preserve">  </w:t>
      </w:r>
    </w:p>
    <w:p w14:paraId="11BB2664" w14:textId="3FAE024E" w:rsidR="00BF69C4" w:rsidRPr="002F0976" w:rsidRDefault="005D5905" w:rsidP="00B520E0">
      <w:pPr>
        <w:spacing w:after="270" w:line="360" w:lineRule="auto"/>
        <w:ind w:left="-5" w:right="37"/>
        <w:jc w:val="both"/>
        <w:rPr>
          <w:rFonts w:ascii="DIN-Regular" w:hAnsi="DIN-Regular"/>
          <w:sz w:val="22"/>
        </w:rPr>
      </w:pPr>
      <w:r w:rsidRPr="002F0976">
        <w:rPr>
          <w:rFonts w:ascii="DIN-Regular" w:hAnsi="DIN-Regular"/>
          <w:sz w:val="22"/>
        </w:rPr>
        <w:t>Die Teilnehme</w:t>
      </w:r>
      <w:r w:rsidR="00397264">
        <w:rPr>
          <w:rFonts w:ascii="DIN-Regular" w:hAnsi="DIN-Regular"/>
          <w:sz w:val="22"/>
        </w:rPr>
        <w:t>r*innen</w:t>
      </w:r>
      <w:r w:rsidRPr="002F0976">
        <w:rPr>
          <w:rFonts w:ascii="DIN-Regular" w:hAnsi="DIN-Regular"/>
          <w:sz w:val="22"/>
        </w:rPr>
        <w:t xml:space="preserve"> waschen sich regelmässig die Hände mit Seife, insbesondere vor und nach Aktivitäten mit anderen Teilnehm</w:t>
      </w:r>
      <w:r w:rsidR="00397264">
        <w:rPr>
          <w:rFonts w:ascii="DIN-Regular" w:hAnsi="DIN-Regular"/>
          <w:sz w:val="22"/>
        </w:rPr>
        <w:t>er*innen</w:t>
      </w:r>
      <w:r w:rsidRPr="002F0976">
        <w:rPr>
          <w:rFonts w:ascii="DIN-Regular" w:hAnsi="DIN-Regular"/>
          <w:sz w:val="22"/>
        </w:rPr>
        <w:t>.</w:t>
      </w:r>
    </w:p>
    <w:p w14:paraId="53BC7C01" w14:textId="0B8592B8" w:rsidR="00BF69C4" w:rsidRPr="00496380" w:rsidRDefault="00151487" w:rsidP="00B520E0">
      <w:pPr>
        <w:pStyle w:val="berschrift2"/>
        <w:spacing w:line="360" w:lineRule="auto"/>
        <w:ind w:left="355"/>
        <w:jc w:val="both"/>
        <w:rPr>
          <w:rFonts w:ascii="DIN-Regular" w:hAnsi="DIN-Regular"/>
          <w:sz w:val="24"/>
        </w:rPr>
      </w:pPr>
      <w:r w:rsidRPr="00496380">
        <w:rPr>
          <w:rFonts w:ascii="DIN-Regular" w:hAnsi="DIN-Regular"/>
          <w:sz w:val="24"/>
        </w:rPr>
        <w:lastRenderedPageBreak/>
        <w:t>b)</w:t>
      </w:r>
      <w:r w:rsidRPr="00496380">
        <w:rPr>
          <w:rFonts w:ascii="DIN-Regular" w:eastAsia="Arial" w:hAnsi="DIN-Regular" w:cs="Arial"/>
          <w:sz w:val="24"/>
        </w:rPr>
        <w:t xml:space="preserve"> </w:t>
      </w:r>
      <w:r w:rsidRPr="00496380">
        <w:rPr>
          <w:rFonts w:ascii="DIN-Regular" w:hAnsi="DIN-Regular"/>
          <w:sz w:val="24"/>
        </w:rPr>
        <w:t>Hygiene</w:t>
      </w:r>
      <w:r w:rsidR="005D5905" w:rsidRPr="00496380">
        <w:rPr>
          <w:rFonts w:ascii="DIN-Regular" w:hAnsi="DIN-Regular"/>
          <w:sz w:val="24"/>
        </w:rPr>
        <w:t>masken und sonstiges Material</w:t>
      </w:r>
    </w:p>
    <w:p w14:paraId="00EE1C9E" w14:textId="2385D7D6" w:rsidR="00BF69C4" w:rsidRPr="002F0976" w:rsidRDefault="005D5905" w:rsidP="00B520E0">
      <w:pPr>
        <w:spacing w:after="271" w:line="360" w:lineRule="auto"/>
        <w:ind w:left="-5" w:right="37"/>
        <w:jc w:val="both"/>
        <w:rPr>
          <w:rFonts w:ascii="DIN-Regular" w:hAnsi="DIN-Regular"/>
          <w:sz w:val="22"/>
        </w:rPr>
      </w:pPr>
      <w:r w:rsidRPr="002F0976">
        <w:rPr>
          <w:rFonts w:ascii="DIN-Regular" w:hAnsi="DIN-Regular"/>
          <w:sz w:val="22"/>
        </w:rPr>
        <w:t>Die Lagerapotheke hält neben Seife auch Hygienemasken und Desinfektionsmittel vorrätig.</w:t>
      </w:r>
    </w:p>
    <w:p w14:paraId="57653B2C" w14:textId="60B600BC" w:rsidR="00BF69C4" w:rsidRPr="00496380" w:rsidRDefault="00151487" w:rsidP="00B520E0">
      <w:pPr>
        <w:pStyle w:val="berschrift2"/>
        <w:spacing w:line="360" w:lineRule="auto"/>
        <w:ind w:left="355"/>
        <w:jc w:val="both"/>
        <w:rPr>
          <w:rFonts w:ascii="DIN-Regular" w:hAnsi="DIN-Regular"/>
          <w:sz w:val="24"/>
        </w:rPr>
      </w:pPr>
      <w:r w:rsidRPr="00496380">
        <w:rPr>
          <w:rFonts w:ascii="DIN-Regular" w:hAnsi="DIN-Regular"/>
          <w:sz w:val="24"/>
        </w:rPr>
        <w:t>d)</w:t>
      </w:r>
      <w:r w:rsidRPr="00496380">
        <w:rPr>
          <w:rFonts w:ascii="DIN-Regular" w:eastAsia="Arial" w:hAnsi="DIN-Regular" w:cs="Arial"/>
          <w:sz w:val="24"/>
        </w:rPr>
        <w:t xml:space="preserve"> </w:t>
      </w:r>
      <w:r w:rsidRPr="00496380">
        <w:rPr>
          <w:rFonts w:ascii="DIN-Regular" w:hAnsi="DIN-Regular"/>
          <w:sz w:val="24"/>
        </w:rPr>
        <w:t xml:space="preserve">Reinigung  </w:t>
      </w:r>
    </w:p>
    <w:p w14:paraId="619BF6ED" w14:textId="70DBE1AE" w:rsidR="00BF69C4" w:rsidRDefault="005D5905" w:rsidP="00B520E0">
      <w:pPr>
        <w:spacing w:after="270" w:line="360" w:lineRule="auto"/>
        <w:ind w:left="-5" w:right="37"/>
        <w:jc w:val="both"/>
        <w:rPr>
          <w:rFonts w:ascii="DIN-Regular" w:hAnsi="DIN-Regular"/>
          <w:sz w:val="22"/>
        </w:rPr>
      </w:pPr>
      <w:r w:rsidRPr="002F0976">
        <w:rPr>
          <w:rFonts w:ascii="DIN-Regular" w:hAnsi="DIN-Regular"/>
          <w:sz w:val="22"/>
        </w:rPr>
        <w:t>Gemeinsam genutzte</w:t>
      </w:r>
      <w:r w:rsidR="00B7782D" w:rsidRPr="002F0976">
        <w:rPr>
          <w:rFonts w:ascii="DIN-Regular" w:hAnsi="DIN-Regular"/>
          <w:sz w:val="22"/>
        </w:rPr>
        <w:t xml:space="preserve"> Einrichtungen (wie Esstische, s</w:t>
      </w:r>
      <w:r w:rsidRPr="002F0976">
        <w:rPr>
          <w:rFonts w:ascii="DIN-Regular" w:hAnsi="DIN-Regular"/>
          <w:sz w:val="22"/>
        </w:rPr>
        <w:t>anitäre Anlagen usw.) werden täglich mit Reinigungsmitteln gereinigt.</w:t>
      </w:r>
    </w:p>
    <w:p w14:paraId="32AF8356" w14:textId="06D907F3" w:rsidR="00742C4F" w:rsidRPr="00496380" w:rsidRDefault="00742C4F" w:rsidP="00742C4F">
      <w:pPr>
        <w:pStyle w:val="berschrift2"/>
        <w:spacing w:line="360" w:lineRule="auto"/>
        <w:ind w:left="355"/>
        <w:jc w:val="both"/>
        <w:rPr>
          <w:rFonts w:ascii="DIN-Regular" w:hAnsi="DIN-Regular"/>
          <w:sz w:val="24"/>
        </w:rPr>
      </w:pPr>
      <w:r>
        <w:rPr>
          <w:rFonts w:ascii="DIN-Regular" w:hAnsi="DIN-Regular"/>
          <w:sz w:val="24"/>
        </w:rPr>
        <w:t>e</w:t>
      </w:r>
      <w:r w:rsidRPr="00496380">
        <w:rPr>
          <w:rFonts w:ascii="DIN-Regular" w:hAnsi="DIN-Regular"/>
          <w:sz w:val="24"/>
        </w:rPr>
        <w:t>)</w:t>
      </w:r>
      <w:r w:rsidRPr="00496380">
        <w:rPr>
          <w:rFonts w:ascii="DIN-Regular" w:eastAsia="Arial" w:hAnsi="DIN-Regular" w:cs="Arial"/>
          <w:sz w:val="24"/>
        </w:rPr>
        <w:t xml:space="preserve"> </w:t>
      </w:r>
      <w:r>
        <w:rPr>
          <w:rFonts w:ascii="DIN-Regular" w:eastAsia="Arial" w:hAnsi="DIN-Regular" w:cs="Arial"/>
          <w:sz w:val="24"/>
        </w:rPr>
        <w:t>Lüftung</w:t>
      </w:r>
      <w:r w:rsidRPr="00496380">
        <w:rPr>
          <w:rFonts w:ascii="DIN-Regular" w:hAnsi="DIN-Regular"/>
          <w:sz w:val="24"/>
        </w:rPr>
        <w:t xml:space="preserve"> </w:t>
      </w:r>
    </w:p>
    <w:p w14:paraId="736F5C30" w14:textId="3A414D4D" w:rsidR="00742C4F" w:rsidRPr="002F0976" w:rsidRDefault="00742C4F" w:rsidP="00B520E0">
      <w:pPr>
        <w:spacing w:after="270" w:line="360" w:lineRule="auto"/>
        <w:ind w:left="-5" w:right="37"/>
        <w:jc w:val="both"/>
        <w:rPr>
          <w:rFonts w:ascii="DIN-Regular" w:hAnsi="DIN-Regular"/>
          <w:sz w:val="22"/>
        </w:rPr>
      </w:pPr>
      <w:r w:rsidRPr="00742C4F">
        <w:rPr>
          <w:rFonts w:ascii="DIN-Regular" w:hAnsi="DIN-Regular"/>
          <w:sz w:val="22"/>
        </w:rPr>
        <w:t xml:space="preserve">Bei </w:t>
      </w:r>
      <w:proofErr w:type="spellStart"/>
      <w:r w:rsidRPr="00742C4F">
        <w:rPr>
          <w:rFonts w:ascii="DIN-Regular" w:hAnsi="DIN-Regular"/>
          <w:sz w:val="22"/>
        </w:rPr>
        <w:t>Indoor</w:t>
      </w:r>
      <w:proofErr w:type="spellEnd"/>
      <w:r w:rsidRPr="00742C4F">
        <w:rPr>
          <w:rFonts w:ascii="DIN-Regular" w:hAnsi="DIN-Regular"/>
          <w:sz w:val="22"/>
        </w:rPr>
        <w:t>-Aktivitäten wie auch in Schlafräumen ist auf eine regelmässige und effektive Durchlüftung zu achten.</w:t>
      </w:r>
    </w:p>
    <w:p w14:paraId="375CCA2D" w14:textId="293A4F50" w:rsidR="00BF69C4" w:rsidRPr="00742C4F" w:rsidRDefault="00742C4F" w:rsidP="00742C4F">
      <w:pPr>
        <w:pStyle w:val="berschrift2"/>
        <w:spacing w:line="360" w:lineRule="auto"/>
        <w:ind w:left="355"/>
        <w:jc w:val="both"/>
        <w:rPr>
          <w:rFonts w:ascii="DIN-Regular" w:eastAsia="Arial" w:hAnsi="DIN-Regular" w:cs="Arial"/>
          <w:sz w:val="24"/>
        </w:rPr>
      </w:pPr>
      <w:r>
        <w:rPr>
          <w:rFonts w:ascii="DIN-Regular" w:hAnsi="DIN-Regular"/>
          <w:sz w:val="24"/>
        </w:rPr>
        <w:t>f</w:t>
      </w:r>
      <w:r w:rsidR="00151487" w:rsidRPr="00496380">
        <w:rPr>
          <w:rFonts w:ascii="DIN-Regular" w:hAnsi="DIN-Regular"/>
          <w:sz w:val="24"/>
        </w:rPr>
        <w:t>)</w:t>
      </w:r>
      <w:r w:rsidR="00151487" w:rsidRPr="00496380">
        <w:rPr>
          <w:rFonts w:ascii="DIN-Regular" w:eastAsia="Arial" w:hAnsi="DIN-Regular" w:cs="Arial"/>
          <w:sz w:val="24"/>
        </w:rPr>
        <w:t xml:space="preserve"> </w:t>
      </w:r>
      <w:r w:rsidR="006253C6" w:rsidRPr="00496380">
        <w:rPr>
          <w:rFonts w:ascii="DIN-Regular" w:hAnsi="DIN-Regular"/>
          <w:sz w:val="24"/>
        </w:rPr>
        <w:t>Küche / Essen</w:t>
      </w:r>
      <w:r w:rsidR="00151487" w:rsidRPr="00496380">
        <w:rPr>
          <w:rFonts w:ascii="DIN-Regular" w:hAnsi="DIN-Regular"/>
          <w:sz w:val="24"/>
        </w:rPr>
        <w:t xml:space="preserve">  </w:t>
      </w:r>
    </w:p>
    <w:p w14:paraId="7DC4DF49" w14:textId="212E3E8C" w:rsidR="00BF69C4" w:rsidRPr="002F0976" w:rsidRDefault="00151487" w:rsidP="00B520E0">
      <w:pPr>
        <w:spacing w:line="360" w:lineRule="auto"/>
        <w:ind w:left="-5" w:right="37"/>
        <w:jc w:val="both"/>
        <w:rPr>
          <w:rFonts w:ascii="DIN-Regular" w:hAnsi="DIN-Regular"/>
          <w:sz w:val="22"/>
        </w:rPr>
      </w:pPr>
      <w:r w:rsidRPr="002F0976">
        <w:rPr>
          <w:rFonts w:ascii="DIN-Regular" w:hAnsi="DIN-Regular"/>
          <w:sz w:val="22"/>
        </w:rPr>
        <w:t xml:space="preserve">In der </w:t>
      </w:r>
      <w:r w:rsidR="006253C6" w:rsidRPr="002F0976">
        <w:rPr>
          <w:rFonts w:ascii="DIN-Regular" w:hAnsi="DIN-Regular"/>
          <w:sz w:val="22"/>
        </w:rPr>
        <w:t>K</w:t>
      </w:r>
      <w:r w:rsidRPr="002F0976">
        <w:rPr>
          <w:rFonts w:ascii="DIN-Regular" w:hAnsi="DIN-Regular"/>
          <w:sz w:val="22"/>
        </w:rPr>
        <w:t xml:space="preserve">üche </w:t>
      </w:r>
      <w:r w:rsidR="006253C6" w:rsidRPr="002F0976">
        <w:rPr>
          <w:rFonts w:ascii="DIN-Regular" w:hAnsi="DIN-Regular"/>
          <w:sz w:val="22"/>
        </w:rPr>
        <w:t>ist Hygiene besonders wichtig</w:t>
      </w:r>
      <w:r w:rsidRPr="002F0976">
        <w:rPr>
          <w:rFonts w:ascii="DIN-Regular" w:hAnsi="DIN-Regular"/>
          <w:sz w:val="22"/>
        </w:rPr>
        <w:t xml:space="preserve">. </w:t>
      </w:r>
      <w:r w:rsidR="006253C6" w:rsidRPr="002F0976">
        <w:rPr>
          <w:rFonts w:ascii="DIN-Regular" w:hAnsi="DIN-Regular"/>
          <w:sz w:val="22"/>
        </w:rPr>
        <w:t>Der Küchenraum ist nicht allgemein zugänglich und</w:t>
      </w:r>
      <w:r w:rsidR="00033C28" w:rsidRPr="002F0976">
        <w:rPr>
          <w:rFonts w:ascii="DIN-Regular" w:hAnsi="DIN-Regular"/>
          <w:sz w:val="22"/>
        </w:rPr>
        <w:t xml:space="preserve"> </w:t>
      </w:r>
      <w:r w:rsidR="00B7782D" w:rsidRPr="002F0976">
        <w:rPr>
          <w:rFonts w:ascii="DIN-Regular" w:hAnsi="DIN-Regular"/>
          <w:sz w:val="22"/>
        </w:rPr>
        <w:t>wird</w:t>
      </w:r>
      <w:r w:rsidR="006253C6" w:rsidRPr="002F0976">
        <w:rPr>
          <w:rFonts w:ascii="DIN-Regular" w:hAnsi="DIN-Regular"/>
          <w:sz w:val="22"/>
        </w:rPr>
        <w:t xml:space="preserve"> nur für Kochen und Abwaschen genutzt.</w:t>
      </w:r>
      <w:r w:rsidRPr="002F0976">
        <w:rPr>
          <w:rFonts w:ascii="DIN-Regular" w:hAnsi="DIN-Regular"/>
          <w:sz w:val="22"/>
        </w:rPr>
        <w:t xml:space="preserve"> </w:t>
      </w:r>
      <w:r w:rsidR="006253C6" w:rsidRPr="002F0976">
        <w:rPr>
          <w:rFonts w:ascii="DIN-Regular" w:hAnsi="DIN-Regular"/>
          <w:sz w:val="22"/>
        </w:rPr>
        <w:t>Geschirr und Besteck sollte</w:t>
      </w:r>
      <w:r w:rsidR="00B7782D" w:rsidRPr="002F0976">
        <w:rPr>
          <w:rFonts w:ascii="DIN-Regular" w:hAnsi="DIN-Regular"/>
          <w:sz w:val="22"/>
        </w:rPr>
        <w:t>n</w:t>
      </w:r>
      <w:r w:rsidR="006253C6" w:rsidRPr="002F0976">
        <w:rPr>
          <w:rFonts w:ascii="DIN-Regular" w:hAnsi="DIN-Regular"/>
          <w:sz w:val="22"/>
        </w:rPr>
        <w:t xml:space="preserve"> nicht geteilt werden.</w:t>
      </w:r>
      <w:r w:rsidRPr="002F0976">
        <w:rPr>
          <w:rFonts w:ascii="DIN-Regular" w:hAnsi="DIN-Regular"/>
          <w:sz w:val="22"/>
        </w:rPr>
        <w:t xml:space="preserve"> </w:t>
      </w:r>
    </w:p>
    <w:p w14:paraId="7804059A" w14:textId="77777777" w:rsidR="005D5905" w:rsidRPr="00496380" w:rsidRDefault="005D5905" w:rsidP="00B520E0">
      <w:pPr>
        <w:spacing w:line="360" w:lineRule="auto"/>
        <w:ind w:left="-5" w:right="37"/>
        <w:jc w:val="both"/>
        <w:rPr>
          <w:rFonts w:ascii="DIN-Regular" w:hAnsi="DIN-Regular"/>
        </w:rPr>
      </w:pPr>
    </w:p>
    <w:p w14:paraId="04B6E38B" w14:textId="3D017AEB" w:rsidR="00BF69C4" w:rsidRPr="00496380" w:rsidRDefault="00742C4F" w:rsidP="00B520E0">
      <w:pPr>
        <w:pStyle w:val="berschrift2"/>
        <w:spacing w:line="360" w:lineRule="auto"/>
        <w:ind w:left="355"/>
        <w:jc w:val="both"/>
        <w:rPr>
          <w:rFonts w:ascii="DIN-Regular" w:hAnsi="DIN-Regular"/>
          <w:sz w:val="24"/>
        </w:rPr>
      </w:pPr>
      <w:r>
        <w:rPr>
          <w:rFonts w:ascii="DIN-Regular" w:hAnsi="DIN-Regular"/>
          <w:sz w:val="24"/>
        </w:rPr>
        <w:t>g</w:t>
      </w:r>
      <w:r w:rsidR="00151487" w:rsidRPr="00496380">
        <w:rPr>
          <w:rFonts w:ascii="DIN-Regular" w:hAnsi="DIN-Regular"/>
          <w:sz w:val="24"/>
        </w:rPr>
        <w:t>)</w:t>
      </w:r>
      <w:r w:rsidR="00151487" w:rsidRPr="00496380">
        <w:rPr>
          <w:rFonts w:ascii="DIN-Regular" w:eastAsia="Arial" w:hAnsi="DIN-Regular" w:cs="Arial"/>
          <w:sz w:val="24"/>
        </w:rPr>
        <w:t xml:space="preserve"> </w:t>
      </w:r>
      <w:r w:rsidR="006253C6" w:rsidRPr="00496380">
        <w:rPr>
          <w:rFonts w:ascii="DIN-Regular" w:hAnsi="DIN-Regular"/>
          <w:sz w:val="24"/>
        </w:rPr>
        <w:t xml:space="preserve">Abstimmung mit anderen </w:t>
      </w:r>
      <w:r w:rsidR="00722676">
        <w:rPr>
          <w:rFonts w:ascii="DIN-Regular" w:hAnsi="DIN-Regular"/>
          <w:sz w:val="24"/>
        </w:rPr>
        <w:t>Schutzk</w:t>
      </w:r>
      <w:r w:rsidR="006253C6" w:rsidRPr="00496380">
        <w:rPr>
          <w:rFonts w:ascii="DIN-Regular" w:hAnsi="DIN-Regular"/>
          <w:sz w:val="24"/>
        </w:rPr>
        <w:t>onzepten</w:t>
      </w:r>
    </w:p>
    <w:p w14:paraId="4749FD45" w14:textId="106FA764" w:rsidR="00BF69C4" w:rsidRDefault="006253C6" w:rsidP="0043256C">
      <w:pPr>
        <w:spacing w:after="289" w:line="360" w:lineRule="auto"/>
        <w:ind w:left="-5" w:right="37"/>
        <w:jc w:val="both"/>
        <w:rPr>
          <w:rFonts w:ascii="DIN-Regular" w:hAnsi="DIN-Regular"/>
          <w:sz w:val="22"/>
        </w:rPr>
      </w:pPr>
      <w:r w:rsidRPr="002F0976">
        <w:rPr>
          <w:rFonts w:ascii="DIN-Regular" w:hAnsi="DIN-Regular"/>
          <w:sz w:val="22"/>
        </w:rPr>
        <w:t xml:space="preserve">Das vorliegende Konzept wird auf das </w:t>
      </w:r>
      <w:r w:rsidR="00722676">
        <w:rPr>
          <w:rFonts w:ascii="DIN-Regular" w:hAnsi="DIN-Regular"/>
          <w:sz w:val="22"/>
        </w:rPr>
        <w:t>Schutzk</w:t>
      </w:r>
      <w:r w:rsidR="00722676" w:rsidRPr="002F0976">
        <w:rPr>
          <w:rFonts w:ascii="DIN-Regular" w:hAnsi="DIN-Regular"/>
          <w:sz w:val="22"/>
        </w:rPr>
        <w:t xml:space="preserve">onzept </w:t>
      </w:r>
      <w:r w:rsidRPr="002F0976">
        <w:rPr>
          <w:rFonts w:ascii="DIN-Regular" w:hAnsi="DIN-Regular"/>
          <w:sz w:val="22"/>
        </w:rPr>
        <w:t>der Vermieter</w:t>
      </w:r>
      <w:r w:rsidR="00DB5D73" w:rsidRPr="002F0976">
        <w:rPr>
          <w:rFonts w:ascii="DIN-Regular" w:hAnsi="DIN-Regular"/>
          <w:sz w:val="22"/>
        </w:rPr>
        <w:t>*in</w:t>
      </w:r>
      <w:r w:rsidRPr="002F0976">
        <w:rPr>
          <w:rFonts w:ascii="DIN-Regular" w:hAnsi="DIN-Regular"/>
          <w:sz w:val="22"/>
        </w:rPr>
        <w:t xml:space="preserve"> der Örtlichkeit und mit anderen Schutzvorgaben (zum Beispiel für sportliche Aktivitäten) abgestimmt. </w:t>
      </w:r>
    </w:p>
    <w:p w14:paraId="751E611D" w14:textId="77777777" w:rsidR="00742C4F" w:rsidRPr="002F0976" w:rsidRDefault="00742C4F" w:rsidP="0043256C">
      <w:pPr>
        <w:spacing w:after="289" w:line="360" w:lineRule="auto"/>
        <w:ind w:left="-5" w:right="37"/>
        <w:jc w:val="both"/>
        <w:rPr>
          <w:rFonts w:ascii="DIN-Regular" w:hAnsi="DIN-Regular"/>
          <w:sz w:val="22"/>
        </w:rPr>
      </w:pPr>
    </w:p>
    <w:p w14:paraId="40C14914" w14:textId="7CD54E74" w:rsidR="005D5905" w:rsidRPr="00496380" w:rsidRDefault="00ED2167" w:rsidP="00B520E0">
      <w:pPr>
        <w:pStyle w:val="berschrift1"/>
        <w:tabs>
          <w:tab w:val="center" w:pos="1318"/>
        </w:tabs>
        <w:spacing w:line="360" w:lineRule="auto"/>
        <w:ind w:left="-15" w:firstLine="0"/>
        <w:jc w:val="both"/>
        <w:rPr>
          <w:rFonts w:ascii="DIN-Bold" w:hAnsi="DIN-Bold"/>
          <w:b w:val="0"/>
          <w:color w:val="9CC2E5" w:themeColor="accent5" w:themeTint="99"/>
          <w:sz w:val="28"/>
        </w:rPr>
      </w:pPr>
      <w:r>
        <w:rPr>
          <w:rFonts w:ascii="DIN-Bold" w:hAnsi="DIN-Bold"/>
          <w:b w:val="0"/>
          <w:color w:val="9CC2E5" w:themeColor="accent5" w:themeTint="99"/>
          <w:sz w:val="28"/>
        </w:rPr>
        <w:t>5</w:t>
      </w:r>
      <w:r w:rsidR="005D5905" w:rsidRPr="00496380">
        <w:rPr>
          <w:rFonts w:ascii="DIN-Bold" w:eastAsia="Arial" w:hAnsi="DIN-Bold" w:cs="Arial"/>
          <w:b w:val="0"/>
          <w:color w:val="9CC2E5" w:themeColor="accent5" w:themeTint="99"/>
          <w:sz w:val="28"/>
        </w:rPr>
        <w:t xml:space="preserve"> </w:t>
      </w:r>
      <w:r w:rsidR="005D5905" w:rsidRPr="00496380">
        <w:rPr>
          <w:rFonts w:ascii="DIN-Bold" w:eastAsia="Arial" w:hAnsi="DIN-Bold" w:cs="Arial"/>
          <w:b w:val="0"/>
          <w:color w:val="9CC2E5" w:themeColor="accent5" w:themeTint="99"/>
          <w:sz w:val="28"/>
        </w:rPr>
        <w:tab/>
      </w:r>
      <w:r w:rsidR="005D5905" w:rsidRPr="00496380">
        <w:rPr>
          <w:rFonts w:ascii="DIN-Bold" w:hAnsi="DIN-Bold"/>
          <w:b w:val="0"/>
          <w:color w:val="9CC2E5" w:themeColor="accent5" w:themeTint="99"/>
          <w:sz w:val="28"/>
        </w:rPr>
        <w:t xml:space="preserve">Abstand halten </w:t>
      </w:r>
      <w:r w:rsidR="000D0781">
        <w:rPr>
          <w:rFonts w:ascii="DIN-Bold" w:hAnsi="DIN-Bold"/>
          <w:b w:val="0"/>
          <w:color w:val="9CC2E5" w:themeColor="accent5" w:themeTint="99"/>
          <w:sz w:val="28"/>
        </w:rPr>
        <w:t>und Maskenpflicht</w:t>
      </w:r>
    </w:p>
    <w:p w14:paraId="521D6838" w14:textId="77777777" w:rsidR="005D5905" w:rsidRPr="00496380" w:rsidRDefault="005D5905" w:rsidP="00B520E0">
      <w:pPr>
        <w:spacing w:after="61" w:line="360" w:lineRule="auto"/>
        <w:ind w:left="-29" w:firstLine="0"/>
        <w:jc w:val="both"/>
        <w:rPr>
          <w:rFonts w:ascii="DIN-Regular" w:hAnsi="DIN-Regular"/>
        </w:rPr>
      </w:pPr>
      <w:r w:rsidRPr="00496380">
        <w:rPr>
          <w:rFonts w:ascii="DIN-Regular" w:eastAsia="Calibri" w:hAnsi="DIN-Regular" w:cs="Calibri"/>
          <w:noProof/>
          <w:sz w:val="22"/>
        </w:rPr>
        <mc:AlternateContent>
          <mc:Choice Requires="wpg">
            <w:drawing>
              <wp:inline distT="0" distB="0" distL="0" distR="0" wp14:anchorId="49047556" wp14:editId="0665386C">
                <wp:extent cx="5797297" cy="12192"/>
                <wp:effectExtent l="0" t="0" r="13335" b="26035"/>
                <wp:docPr id="16602" name="Group 16602"/>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32" name="Shape 18032"/>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1">
                            <a:schemeClr val="accent4"/>
                          </a:lnRef>
                          <a:fillRef idx="0">
                            <a:schemeClr val="accent4"/>
                          </a:fillRef>
                          <a:effectRef idx="0">
                            <a:schemeClr val="accent4"/>
                          </a:effectRef>
                          <a:fontRef idx="minor">
                            <a:schemeClr val="tx1"/>
                          </a:fontRef>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31F7EF2" id="Group 16602"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">
                <v:shape id="Shape 18032"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Q9sEA&#10;AADeAAAADwAAAGRycy9kb3ducmV2LnhtbERPzWoCMRC+F/oOYQpepCa1VJatUaRQ8KrtAwyb2d3o&#10;ZhKTuG7f3hQKvc3H9zvr7eQGMVJM1rOGl4UCQdx4Y7nT8P31+VyBSBnZ4OCZNPxQgu3m8WGNtfE3&#10;PtB4zJ0oIZxq1NDnHGopU9OTw7TwgbhwrY8Oc4GxkybirYS7QS6VWkmHlktDj4E+emrOx6vTsDrN&#10;3y6TtCGGyrZRhZHml1br2dO0eweRacr/4j/33pT5lXpdwu875Qa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g0PbBAAAA3gAAAA8AAAAAAAAAAAAAAAAAmAIAAGRycy9kb3du&#10;cmV2LnhtbFBLBQYAAAAABAAEAPUAAACGAwAAAAA=&#10;" path="m,l5797297,r,12192l,12192,,e" filled="f" strokecolor="#ffc000 [3207]" strokeweight=".5pt">
                  <v:stroke joinstyle="miter"/>
                  <v:path arrowok="t" textboxrect="0,0,5797297,12192"/>
                </v:shape>
                <w10:anchorlock/>
              </v:group>
            </w:pict>
          </mc:Fallback>
        </mc:AlternateContent>
      </w:r>
    </w:p>
    <w:p w14:paraId="34B5D094" w14:textId="1ADD485A" w:rsidR="000D0781" w:rsidRPr="00B55FCB" w:rsidRDefault="000D0781" w:rsidP="00B520E0">
      <w:pPr>
        <w:pStyle w:val="berschrift2"/>
        <w:spacing w:line="360" w:lineRule="auto"/>
        <w:ind w:left="355"/>
        <w:jc w:val="both"/>
        <w:rPr>
          <w:rFonts w:ascii="DIN-Regular" w:hAnsi="DIN-Regular"/>
        </w:rPr>
      </w:pPr>
      <w:r w:rsidRPr="00B55FCB">
        <w:rPr>
          <w:rFonts w:ascii="DIN-Regular" w:hAnsi="DIN-Regular"/>
        </w:rPr>
        <w:t>a)</w:t>
      </w:r>
      <w:r w:rsidRPr="00B55FCB">
        <w:rPr>
          <w:rFonts w:ascii="DIN-Regular" w:eastAsia="Arial" w:hAnsi="DIN-Regular" w:cs="Arial"/>
        </w:rPr>
        <w:t xml:space="preserve"> </w:t>
      </w:r>
      <w:r w:rsidRPr="00B55FCB">
        <w:rPr>
          <w:rFonts w:ascii="DIN-Regular" w:hAnsi="DIN-Regular"/>
        </w:rPr>
        <w:t>Abstand von 1,5 Meter</w:t>
      </w:r>
    </w:p>
    <w:p w14:paraId="772E140E" w14:textId="77777777" w:rsidR="00ED2167" w:rsidRDefault="00ED2167" w:rsidP="00B520E0">
      <w:pPr>
        <w:spacing w:line="360" w:lineRule="auto"/>
        <w:ind w:left="-5" w:right="37"/>
        <w:jc w:val="both"/>
        <w:rPr>
          <w:rFonts w:ascii="DIN-Regular" w:hAnsi="DIN-Regular"/>
          <w:sz w:val="22"/>
        </w:rPr>
      </w:pPr>
      <w:r w:rsidRPr="00ED2167">
        <w:rPr>
          <w:rFonts w:ascii="DIN-Regular" w:hAnsi="DIN-Regular"/>
          <w:sz w:val="22"/>
        </w:rPr>
        <w:t>Wo möglich und sinnvoll, soll insbesondere in Innenräu</w:t>
      </w:r>
      <w:r>
        <w:rPr>
          <w:rFonts w:ascii="DIN-Regular" w:hAnsi="DIN-Regular"/>
          <w:sz w:val="22"/>
        </w:rPr>
        <w:t>men Abstand eingehalten werden.</w:t>
      </w:r>
    </w:p>
    <w:p w14:paraId="29654D81" w14:textId="77777777" w:rsidR="00ED2167" w:rsidRDefault="00ED2167" w:rsidP="00ED2167">
      <w:pPr>
        <w:numPr>
          <w:ilvl w:val="0"/>
          <w:numId w:val="5"/>
        </w:numPr>
        <w:spacing w:line="360" w:lineRule="auto"/>
        <w:ind w:right="37" w:hanging="360"/>
        <w:jc w:val="both"/>
        <w:rPr>
          <w:rFonts w:ascii="DIN-Regular" w:hAnsi="DIN-Regular"/>
          <w:sz w:val="22"/>
        </w:rPr>
      </w:pPr>
      <w:r w:rsidRPr="00ED2167">
        <w:rPr>
          <w:rFonts w:ascii="DIN-Regular" w:hAnsi="DIN-Regular"/>
          <w:sz w:val="22"/>
        </w:rPr>
        <w:t>Bei Schlafräumen ist auf einen möglichst grossen Abstand zwischen den besetzten Betten zu achten.</w:t>
      </w:r>
    </w:p>
    <w:p w14:paraId="245ABDF1" w14:textId="2E5B1905" w:rsidR="00ED2167" w:rsidRDefault="00ED2167" w:rsidP="00ED2167">
      <w:pPr>
        <w:numPr>
          <w:ilvl w:val="0"/>
          <w:numId w:val="5"/>
        </w:numPr>
        <w:spacing w:line="360" w:lineRule="auto"/>
        <w:ind w:right="37" w:hanging="360"/>
        <w:jc w:val="both"/>
        <w:rPr>
          <w:rFonts w:ascii="DIN-Regular" w:hAnsi="DIN-Regular"/>
          <w:sz w:val="22"/>
        </w:rPr>
      </w:pPr>
      <w:r w:rsidRPr="00ED2167">
        <w:rPr>
          <w:rFonts w:ascii="DIN-Regular" w:hAnsi="DIN-Regular"/>
          <w:sz w:val="22"/>
        </w:rPr>
        <w:t>Beim Essen muss keine maximale Anzahl Personen pro Tisch eingehalten werden (ausser allenfalls bei Restaurant-Besuchen).</w:t>
      </w:r>
    </w:p>
    <w:p w14:paraId="2732133F" w14:textId="77777777" w:rsidR="001D40AB" w:rsidRPr="00496380" w:rsidRDefault="001D40AB" w:rsidP="00B520E0">
      <w:pPr>
        <w:spacing w:line="360" w:lineRule="auto"/>
        <w:ind w:right="37"/>
        <w:jc w:val="both"/>
        <w:rPr>
          <w:rFonts w:ascii="DIN-Regular" w:hAnsi="DIN-Regular"/>
        </w:rPr>
      </w:pPr>
    </w:p>
    <w:p w14:paraId="258189DE" w14:textId="5B8DD370" w:rsidR="009F4B51" w:rsidRPr="00B55FCB" w:rsidRDefault="001D40AB" w:rsidP="00B520E0">
      <w:pPr>
        <w:pStyle w:val="berschrift2"/>
        <w:spacing w:line="360" w:lineRule="auto"/>
        <w:ind w:left="355"/>
        <w:jc w:val="both"/>
        <w:rPr>
          <w:rFonts w:ascii="DIN-Regular" w:hAnsi="DIN-Regular"/>
        </w:rPr>
      </w:pPr>
      <w:r w:rsidRPr="00B55FCB">
        <w:rPr>
          <w:rFonts w:ascii="DIN-Regular" w:hAnsi="DIN-Regular"/>
        </w:rPr>
        <w:t>b</w:t>
      </w:r>
      <w:r w:rsidR="009F4B51" w:rsidRPr="00B55FCB">
        <w:rPr>
          <w:rFonts w:ascii="DIN-Regular" w:hAnsi="DIN-Regular"/>
        </w:rPr>
        <w:t>)</w:t>
      </w:r>
      <w:r w:rsidR="009F4B51" w:rsidRPr="00B55FCB">
        <w:rPr>
          <w:rFonts w:ascii="DIN-Regular" w:eastAsia="Arial" w:hAnsi="DIN-Regular" w:cs="Arial"/>
        </w:rPr>
        <w:t xml:space="preserve"> </w:t>
      </w:r>
      <w:r w:rsidRPr="00B55FCB">
        <w:rPr>
          <w:rFonts w:ascii="DIN-Regular" w:hAnsi="DIN-Regular"/>
        </w:rPr>
        <w:t>Maskenpflicht</w:t>
      </w:r>
    </w:p>
    <w:p w14:paraId="7402F7FF" w14:textId="77777777" w:rsidR="00ED2167" w:rsidRPr="007C115F" w:rsidRDefault="00ED2167" w:rsidP="00ED2167">
      <w:pPr>
        <w:spacing w:line="360" w:lineRule="auto"/>
        <w:ind w:right="37"/>
        <w:jc w:val="both"/>
        <w:rPr>
          <w:rFonts w:ascii="DIN-Regular" w:hAnsi="DIN-Regular"/>
          <w:sz w:val="22"/>
        </w:rPr>
      </w:pPr>
      <w:r w:rsidRPr="007C115F">
        <w:rPr>
          <w:rFonts w:ascii="DIN-Regular" w:hAnsi="DIN-Regular"/>
          <w:sz w:val="22"/>
        </w:rPr>
        <w:t>Die Maskenpflicht ist im öffentlichen Raum (öffentlicher Verkehr, Einkaufsläden etc.) einzuhalten. Für die Lagertätigkeiten gilt keine Maskenpflicht.</w:t>
      </w:r>
    </w:p>
    <w:p w14:paraId="01CD7FB7" w14:textId="77777777" w:rsidR="00B250B5" w:rsidRPr="00B250B5" w:rsidRDefault="00B250B5" w:rsidP="00B520E0">
      <w:pPr>
        <w:jc w:val="both"/>
      </w:pPr>
    </w:p>
    <w:p w14:paraId="502E12AC" w14:textId="77777777" w:rsidR="00B250B5" w:rsidRPr="00B55FCB" w:rsidRDefault="00B250B5" w:rsidP="00B520E0">
      <w:pPr>
        <w:pStyle w:val="berschrift2"/>
        <w:spacing w:line="360" w:lineRule="auto"/>
        <w:ind w:left="355"/>
        <w:jc w:val="both"/>
        <w:rPr>
          <w:rFonts w:ascii="DIN-Regular" w:hAnsi="DIN-Regular"/>
        </w:rPr>
      </w:pPr>
      <w:r w:rsidRPr="00B55FCB">
        <w:rPr>
          <w:rFonts w:ascii="DIN-Regular" w:hAnsi="DIN-Regular"/>
        </w:rPr>
        <w:t>c</w:t>
      </w:r>
      <w:r w:rsidR="009F4B51" w:rsidRPr="00B55FCB">
        <w:rPr>
          <w:rFonts w:ascii="DIN-Regular" w:hAnsi="DIN-Regular"/>
        </w:rPr>
        <w:t>)</w:t>
      </w:r>
      <w:r w:rsidR="009F4B51" w:rsidRPr="00B55FCB">
        <w:rPr>
          <w:rFonts w:ascii="DIN-Regular" w:eastAsia="Arial" w:hAnsi="DIN-Regular" w:cs="Arial"/>
        </w:rPr>
        <w:t xml:space="preserve"> </w:t>
      </w:r>
      <w:r w:rsidRPr="00B55FCB">
        <w:rPr>
          <w:rFonts w:ascii="DIN-Regular" w:hAnsi="DIN-Regular"/>
        </w:rPr>
        <w:t>Bestände Gruppe</w:t>
      </w:r>
    </w:p>
    <w:p w14:paraId="5768E6B0" w14:textId="3F8C81D4" w:rsidR="00B250B5" w:rsidRDefault="00ED2167" w:rsidP="004D0670">
      <w:pPr>
        <w:spacing w:line="360" w:lineRule="auto"/>
        <w:ind w:right="37"/>
        <w:jc w:val="both"/>
        <w:rPr>
          <w:rFonts w:ascii="DIN-Regular" w:hAnsi="DIN-Regular"/>
          <w:sz w:val="22"/>
        </w:rPr>
      </w:pPr>
      <w:r w:rsidRPr="004D0670">
        <w:rPr>
          <w:rFonts w:ascii="DIN-Regular" w:hAnsi="DIN-Regular"/>
          <w:sz w:val="22"/>
        </w:rPr>
        <w:t xml:space="preserve">Das Lager besteht grundsätzlich aus einer gleichbleibenden Gruppe. Es wird empfohlen, zu Beginn des Lagers sinnvolle Teilgruppen zu definieren, welche während der gesamten Lagerdauer Aktivitäten und Mahlzeiten </w:t>
      </w:r>
      <w:r w:rsidRPr="004D0670">
        <w:rPr>
          <w:rFonts w:ascii="DIN-Regular" w:hAnsi="DIN-Regular"/>
          <w:sz w:val="22"/>
        </w:rPr>
        <w:lastRenderedPageBreak/>
        <w:t xml:space="preserve">gemeinsam durchführen, sich aber möglichst nicht mit anderen Teilgruppen mischen sollen. Das gilt auch für die Belegung im Schlafsaal. Teilgruppen erleichtern bei einer COVID-Infektion die Nachverfolgung möglicher Ansteckungen sicherzustellen. </w:t>
      </w:r>
    </w:p>
    <w:p w14:paraId="57ECBAF1" w14:textId="77777777" w:rsidR="004D0670" w:rsidRPr="004D0670" w:rsidRDefault="004D0670" w:rsidP="004D0670">
      <w:pPr>
        <w:spacing w:line="360" w:lineRule="auto"/>
        <w:ind w:right="37"/>
        <w:jc w:val="both"/>
        <w:rPr>
          <w:rFonts w:ascii="DIN-Regular" w:hAnsi="DIN-Regular"/>
          <w:sz w:val="22"/>
        </w:rPr>
      </w:pPr>
    </w:p>
    <w:p w14:paraId="52DC928E" w14:textId="206B66C8" w:rsidR="005D5905" w:rsidRPr="002F0976" w:rsidRDefault="00B250B5" w:rsidP="00B520E0">
      <w:pPr>
        <w:pStyle w:val="berschrift2"/>
        <w:spacing w:line="360" w:lineRule="auto"/>
        <w:ind w:left="355"/>
        <w:jc w:val="both"/>
        <w:rPr>
          <w:rFonts w:ascii="DIN-Regular" w:eastAsia="Arial" w:hAnsi="DIN-Regular" w:cs="Arial"/>
        </w:rPr>
      </w:pPr>
      <w:r w:rsidRPr="002F0976">
        <w:rPr>
          <w:rFonts w:ascii="DIN-Regular" w:hAnsi="DIN-Regular"/>
        </w:rPr>
        <w:t>d</w:t>
      </w:r>
      <w:r w:rsidR="005D5905" w:rsidRPr="002F0976">
        <w:rPr>
          <w:rFonts w:ascii="DIN-Regular" w:hAnsi="DIN-Regular"/>
        </w:rPr>
        <w:t>)</w:t>
      </w:r>
      <w:r w:rsidR="005D5905" w:rsidRPr="002F0976">
        <w:rPr>
          <w:rFonts w:ascii="DIN-Regular" w:eastAsia="Arial" w:hAnsi="DIN-Regular" w:cs="Arial"/>
        </w:rPr>
        <w:t xml:space="preserve"> </w:t>
      </w:r>
      <w:r w:rsidR="006253C6" w:rsidRPr="002F0976">
        <w:rPr>
          <w:rFonts w:ascii="DIN-Regular" w:hAnsi="DIN-Regular"/>
        </w:rPr>
        <w:t>Anfahrt / Abreise</w:t>
      </w:r>
      <w:r w:rsidR="005D5905" w:rsidRPr="002F0976">
        <w:rPr>
          <w:rFonts w:ascii="DIN-Regular" w:hAnsi="DIN-Regular"/>
        </w:rPr>
        <w:t xml:space="preserve">  </w:t>
      </w:r>
    </w:p>
    <w:p w14:paraId="7FB289AC" w14:textId="520A750C" w:rsidR="00A709C3" w:rsidRDefault="00ED2167" w:rsidP="00ED2167">
      <w:pPr>
        <w:spacing w:line="360" w:lineRule="auto"/>
        <w:ind w:left="-5" w:right="37"/>
        <w:jc w:val="both"/>
        <w:rPr>
          <w:rFonts w:ascii="DIN-Regular" w:hAnsi="DIN-Regular"/>
          <w:sz w:val="22"/>
        </w:rPr>
      </w:pPr>
      <w:r w:rsidRPr="00ED2167">
        <w:rPr>
          <w:rFonts w:ascii="DIN-Regular" w:hAnsi="DIN-Regular"/>
          <w:sz w:val="22"/>
        </w:rPr>
        <w:t>Bei Nutzung des öffentlichen Verkehrs gelten die publizierten Verhaltensregeln. Bei Gruppentransporten in Fahrzeugen gilt eine Maskenpflicht, wobei Kinder unter 12 Jahren ausgenommen sind.</w:t>
      </w:r>
    </w:p>
    <w:p w14:paraId="5FBCC106" w14:textId="77777777" w:rsidR="005D5905" w:rsidRDefault="005D5905" w:rsidP="00B520E0">
      <w:pPr>
        <w:spacing w:line="360" w:lineRule="auto"/>
        <w:ind w:left="-5" w:right="37"/>
        <w:jc w:val="both"/>
        <w:rPr>
          <w:rFonts w:ascii="DIN-Regular" w:hAnsi="DIN-Regular"/>
          <w:sz w:val="22"/>
        </w:rPr>
      </w:pPr>
    </w:p>
    <w:p w14:paraId="2FCCA304" w14:textId="77777777" w:rsidR="004D0670" w:rsidRPr="002F0976" w:rsidRDefault="004D0670" w:rsidP="00B520E0">
      <w:pPr>
        <w:spacing w:line="360" w:lineRule="auto"/>
        <w:ind w:left="-5" w:right="37"/>
        <w:jc w:val="both"/>
        <w:rPr>
          <w:rFonts w:ascii="DIN-Regular" w:hAnsi="DIN-Regular"/>
          <w:sz w:val="22"/>
        </w:rPr>
      </w:pPr>
    </w:p>
    <w:p w14:paraId="040A059F" w14:textId="514973FE" w:rsidR="00BF69C4" w:rsidRPr="00496380" w:rsidRDefault="007C115F" w:rsidP="00B520E0">
      <w:pPr>
        <w:pStyle w:val="berschrift1"/>
        <w:tabs>
          <w:tab w:val="center" w:pos="2966"/>
        </w:tabs>
        <w:spacing w:line="360" w:lineRule="auto"/>
        <w:ind w:left="-15" w:firstLine="0"/>
        <w:jc w:val="both"/>
        <w:rPr>
          <w:rFonts w:ascii="DIN-Bold" w:hAnsi="DIN-Bold"/>
          <w:b w:val="0"/>
          <w:color w:val="9CC2E5" w:themeColor="accent5" w:themeTint="99"/>
          <w:sz w:val="28"/>
        </w:rPr>
      </w:pPr>
      <w:r>
        <w:rPr>
          <w:rFonts w:ascii="DIN-Bold" w:hAnsi="DIN-Bold"/>
          <w:b w:val="0"/>
          <w:color w:val="9CC2E5" w:themeColor="accent5" w:themeTint="99"/>
          <w:sz w:val="28"/>
        </w:rPr>
        <w:t>6</w:t>
      </w:r>
      <w:r w:rsidR="00496380">
        <w:rPr>
          <w:rFonts w:ascii="DIN-Bold" w:eastAsia="Arial" w:hAnsi="DIN-Bold" w:cs="Arial"/>
          <w:b w:val="0"/>
          <w:color w:val="9CC2E5" w:themeColor="accent5" w:themeTint="99"/>
          <w:sz w:val="28"/>
        </w:rPr>
        <w:t xml:space="preserve"> </w:t>
      </w:r>
      <w:r w:rsidR="00C108F0" w:rsidRPr="00496380">
        <w:rPr>
          <w:rFonts w:ascii="DIN-Bold" w:hAnsi="DIN-Bold"/>
          <w:b w:val="0"/>
          <w:color w:val="9CC2E5" w:themeColor="accent5" w:themeTint="99"/>
          <w:sz w:val="28"/>
        </w:rPr>
        <w:t xml:space="preserve">Präsenzlisten und </w:t>
      </w:r>
      <w:r w:rsidR="00C30B2A" w:rsidRPr="00496380">
        <w:rPr>
          <w:rFonts w:ascii="DIN-Bold" w:hAnsi="DIN-Bold"/>
          <w:b w:val="0"/>
          <w:color w:val="9CC2E5" w:themeColor="accent5" w:themeTint="99"/>
          <w:sz w:val="28"/>
        </w:rPr>
        <w:t>Teilnehme</w:t>
      </w:r>
      <w:r w:rsidR="00C30B2A">
        <w:rPr>
          <w:rFonts w:ascii="DIN-Bold" w:hAnsi="DIN-Bold"/>
          <w:b w:val="0"/>
          <w:color w:val="9CC2E5" w:themeColor="accent5" w:themeTint="99"/>
          <w:sz w:val="28"/>
        </w:rPr>
        <w:t>r*</w:t>
      </w:r>
      <w:proofErr w:type="spellStart"/>
      <w:r w:rsidR="00C30B2A">
        <w:rPr>
          <w:rFonts w:ascii="DIN-Bold" w:hAnsi="DIN-Bold"/>
          <w:b w:val="0"/>
          <w:color w:val="9CC2E5" w:themeColor="accent5" w:themeTint="99"/>
          <w:sz w:val="28"/>
        </w:rPr>
        <w:t>innenan</w:t>
      </w:r>
      <w:r w:rsidR="00C30B2A" w:rsidRPr="00496380">
        <w:rPr>
          <w:rFonts w:ascii="DIN-Bold" w:hAnsi="DIN-Bold"/>
          <w:b w:val="0"/>
          <w:color w:val="9CC2E5" w:themeColor="accent5" w:themeTint="99"/>
          <w:sz w:val="28"/>
        </w:rPr>
        <w:t>zahl</w:t>
      </w:r>
      <w:proofErr w:type="spellEnd"/>
      <w:r w:rsidR="00C30B2A" w:rsidRPr="00496380">
        <w:rPr>
          <w:rFonts w:ascii="DIN-Bold" w:hAnsi="DIN-Bold"/>
          <w:b w:val="0"/>
          <w:color w:val="9CC2E5" w:themeColor="accent5" w:themeTint="99"/>
          <w:sz w:val="28"/>
        </w:rPr>
        <w:t xml:space="preserve"> </w:t>
      </w:r>
    </w:p>
    <w:p w14:paraId="0F864476" w14:textId="77777777" w:rsidR="00BF69C4" w:rsidRPr="00496380" w:rsidRDefault="00151487" w:rsidP="00B520E0">
      <w:pPr>
        <w:spacing w:after="61" w:line="360" w:lineRule="auto"/>
        <w:ind w:left="-29" w:firstLine="0"/>
        <w:jc w:val="both"/>
        <w:rPr>
          <w:rFonts w:ascii="DIN-Regular" w:hAnsi="DIN-Regular"/>
        </w:rPr>
      </w:pPr>
      <w:r w:rsidRPr="00496380">
        <w:rPr>
          <w:rFonts w:ascii="DIN-Regular" w:eastAsia="Calibri" w:hAnsi="DIN-Regular" w:cs="Calibri"/>
          <w:noProof/>
          <w:sz w:val="22"/>
        </w:rPr>
        <mc:AlternateContent>
          <mc:Choice Requires="wpg">
            <w:drawing>
              <wp:inline distT="0" distB="0" distL="0" distR="0" wp14:anchorId="1BB32535" wp14:editId="41062F9C">
                <wp:extent cx="5797297" cy="12192"/>
                <wp:effectExtent l="0" t="0" r="13335" b="26035"/>
                <wp:docPr id="16704" name="Group 16704"/>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36" name="Shape 18036"/>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1">
                            <a:schemeClr val="accent4"/>
                          </a:lnRef>
                          <a:fillRef idx="0">
                            <a:schemeClr val="accent4"/>
                          </a:fillRef>
                          <a:effectRef idx="0">
                            <a:schemeClr val="accent4"/>
                          </a:effectRef>
                          <a:fontRef idx="minor">
                            <a:schemeClr val="tx1"/>
                          </a:fontRef>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2A9B5DF" id="Group 16704"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">
                <v:shape id="Shape 18036"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9cEA&#10;AADeAAAADwAAAGRycy9kb3ducmV2LnhtbERPzUoDMRC+C75DmIKX0iYqLsvatIgg9GrbBxg2s7ux&#10;m0maxO327Y0geJuP73c2u9mNYqKYrGcNj2sFgrj1xnKv4XT8WNUgUkY2OHomDTdKsNve322wMf7K&#10;nzQdci9KCKcGNQw5h0bK1A7kMK19IC5c56PDXGDspYl4LeFulE9KVdKh5dIwYKD3gdrz4dtpqL6W&#10;L5dZ2hBDbbuowkTLS6f1w2J+ewWRac7/4j/33pT5tXqu4PedcoP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b1vXBAAAA3gAAAA8AAAAAAAAAAAAAAAAAmAIAAGRycy9kb3du&#10;cmV2LnhtbFBLBQYAAAAABAAEAPUAAACGAwAAAAA=&#10;" path="m,l5797297,r,12192l,12192,,e" filled="f" strokecolor="#ffc000 [3207]" strokeweight=".5pt">
                  <v:stroke joinstyle="miter"/>
                  <v:path arrowok="t" textboxrect="0,0,5797297,12192"/>
                </v:shape>
                <w10:anchorlock/>
              </v:group>
            </w:pict>
          </mc:Fallback>
        </mc:AlternateContent>
      </w:r>
    </w:p>
    <w:p w14:paraId="2A2E5404" w14:textId="051A67D7" w:rsidR="007D61E0" w:rsidRDefault="003469D9" w:rsidP="004D0670">
      <w:pPr>
        <w:spacing w:after="290" w:line="360" w:lineRule="auto"/>
        <w:ind w:left="-5" w:right="37"/>
        <w:jc w:val="both"/>
        <w:rPr>
          <w:rFonts w:ascii="DIN-Regular" w:hAnsi="DIN-Regular"/>
          <w:sz w:val="22"/>
        </w:rPr>
      </w:pPr>
      <w:r w:rsidRPr="003469D9">
        <w:rPr>
          <w:rFonts w:ascii="DIN-Regular" w:hAnsi="DIN-Regular"/>
          <w:sz w:val="22"/>
        </w:rPr>
        <w:t>Die maximale Anzahl Teilnehmende richtet sich nach den kantonal geltenden Vorschriften und hängt von den Möglichkeiten ab, welche die Infrastruktur zulässt. Teilnehmende, Lagerleitung und Begleitpersonen werden mittels digitaler Präsenzliste (z.B. Excel, nach Wohnkantonen der Teilnehmenden sortiert) erfasst, um bei einer COVID-Infektion die Nachverfolgung möglicher Ansteckungen sicherzustellen.</w:t>
      </w:r>
      <w:r>
        <w:rPr>
          <w:rFonts w:ascii="DIN-Regular" w:hAnsi="DIN-Regular"/>
          <w:sz w:val="22"/>
        </w:rPr>
        <w:t xml:space="preserve"> Auf dieser </w:t>
      </w:r>
      <w:r w:rsidR="004D0670">
        <w:rPr>
          <w:rFonts w:ascii="DIN-Regular" w:hAnsi="DIN-Regular"/>
          <w:sz w:val="22"/>
        </w:rPr>
        <w:t>Präsenzl</w:t>
      </w:r>
      <w:r>
        <w:rPr>
          <w:rFonts w:ascii="DIN-Regular" w:hAnsi="DIN-Regular"/>
          <w:sz w:val="22"/>
        </w:rPr>
        <w:t>iste</w:t>
      </w:r>
      <w:r w:rsidRPr="002F0976">
        <w:rPr>
          <w:rFonts w:ascii="DIN-Regular" w:hAnsi="DIN-Regular"/>
          <w:sz w:val="22"/>
        </w:rPr>
        <w:t xml:space="preserve"> </w:t>
      </w:r>
      <w:r w:rsidR="00C108F0" w:rsidRPr="002F0976">
        <w:rPr>
          <w:rFonts w:ascii="DIN-Regular" w:hAnsi="DIN-Regular"/>
          <w:sz w:val="22"/>
        </w:rPr>
        <w:t>ist aufgeführt, wann Sie ins Lager gekommen sind, wann Sie das Lager (auch temporär) verlassen haben</w:t>
      </w:r>
      <w:r w:rsidR="00033C28" w:rsidRPr="002F0976">
        <w:rPr>
          <w:rFonts w:ascii="DIN-Regular" w:hAnsi="DIN-Regular"/>
          <w:sz w:val="22"/>
        </w:rPr>
        <w:t>,</w:t>
      </w:r>
      <w:r w:rsidR="00C108F0" w:rsidRPr="002F0976">
        <w:rPr>
          <w:rFonts w:ascii="DIN-Regular" w:hAnsi="DIN-Regular"/>
          <w:sz w:val="22"/>
        </w:rPr>
        <w:t xml:space="preserve"> sowie mindestens ihre Adresse und eine direkte Telefonnummer.</w:t>
      </w:r>
      <w:r w:rsidR="004D0670">
        <w:rPr>
          <w:rFonts w:ascii="DIN-Regular" w:hAnsi="DIN-Regular"/>
          <w:sz w:val="22"/>
        </w:rPr>
        <w:t xml:space="preserve"> </w:t>
      </w:r>
      <w:r w:rsidR="00C108F0" w:rsidRPr="002F0976">
        <w:rPr>
          <w:rFonts w:ascii="DIN-Regular" w:hAnsi="DIN-Regular"/>
          <w:sz w:val="22"/>
        </w:rPr>
        <w:t>Gibt es Untergruppen im Lager, wird die Liste f</w:t>
      </w:r>
      <w:r w:rsidR="009E7C63" w:rsidRPr="002F0976">
        <w:rPr>
          <w:rFonts w:ascii="DIN-Regular" w:hAnsi="DIN-Regular"/>
          <w:sz w:val="22"/>
        </w:rPr>
        <w:t>ür jede Gruppe separat geführt.</w:t>
      </w:r>
      <w:r w:rsidR="004D0670">
        <w:rPr>
          <w:rFonts w:ascii="DIN-Regular" w:hAnsi="DIN-Regular"/>
          <w:sz w:val="22"/>
        </w:rPr>
        <w:t xml:space="preserve"> </w:t>
      </w:r>
      <w:r w:rsidR="00D7647C" w:rsidRPr="002F0976">
        <w:rPr>
          <w:rFonts w:ascii="DIN-Regular" w:hAnsi="DIN-Regular"/>
          <w:sz w:val="22"/>
        </w:rPr>
        <w:t xml:space="preserve">Die Anzahl der </w:t>
      </w:r>
      <w:r w:rsidR="00CA76CE" w:rsidRPr="002F0976">
        <w:rPr>
          <w:rFonts w:ascii="DIN-Regular" w:hAnsi="DIN-Regular"/>
          <w:sz w:val="22"/>
        </w:rPr>
        <w:t>Teilnehme</w:t>
      </w:r>
      <w:r w:rsidR="00CA76CE">
        <w:rPr>
          <w:rFonts w:ascii="DIN-Regular" w:hAnsi="DIN-Regular"/>
          <w:sz w:val="22"/>
        </w:rPr>
        <w:t>r*innen</w:t>
      </w:r>
      <w:r w:rsidR="00CA76CE" w:rsidRPr="002F0976">
        <w:rPr>
          <w:rFonts w:ascii="DIN-Regular" w:hAnsi="DIN-Regular"/>
          <w:sz w:val="22"/>
        </w:rPr>
        <w:t xml:space="preserve"> </w:t>
      </w:r>
      <w:r w:rsidR="00D7647C" w:rsidRPr="002F0976">
        <w:rPr>
          <w:rFonts w:ascii="DIN-Regular" w:hAnsi="DIN-Regular"/>
          <w:sz w:val="22"/>
        </w:rPr>
        <w:t>und die Anzahl Begleitpersonen sind hier im Schutzkonzept angegeben.</w:t>
      </w:r>
      <w:r w:rsidR="004D0670">
        <w:rPr>
          <w:rFonts w:ascii="DIN-Regular" w:hAnsi="DIN-Regular"/>
          <w:sz w:val="22"/>
        </w:rPr>
        <w:t xml:space="preserve"> </w:t>
      </w:r>
      <w:r>
        <w:rPr>
          <w:rFonts w:ascii="DIN-Regular" w:hAnsi="DIN-Regular"/>
          <w:sz w:val="22"/>
        </w:rPr>
        <w:t>Es</w:t>
      </w:r>
      <w:r w:rsidR="00D7647C" w:rsidRPr="002F0976">
        <w:rPr>
          <w:rFonts w:ascii="DIN-Regular" w:hAnsi="DIN-Regular"/>
          <w:sz w:val="22"/>
        </w:rPr>
        <w:t xml:space="preserve"> muss die maximale Teilne</w:t>
      </w:r>
      <w:r w:rsidR="00A709C3">
        <w:rPr>
          <w:rFonts w:ascii="DIN-Regular" w:hAnsi="DIN-Regular"/>
          <w:sz w:val="22"/>
        </w:rPr>
        <w:t>hmer*</w:t>
      </w:r>
      <w:proofErr w:type="spellStart"/>
      <w:r w:rsidR="00A709C3">
        <w:rPr>
          <w:rFonts w:ascii="DIN-Regular" w:hAnsi="DIN-Regular"/>
          <w:sz w:val="22"/>
        </w:rPr>
        <w:t>innen</w:t>
      </w:r>
      <w:r w:rsidR="00D7647C" w:rsidRPr="002F0976">
        <w:rPr>
          <w:rFonts w:ascii="DIN-Regular" w:hAnsi="DIN-Regular"/>
          <w:sz w:val="22"/>
        </w:rPr>
        <w:t>anzahl</w:t>
      </w:r>
      <w:proofErr w:type="spellEnd"/>
      <w:r w:rsidR="000E28BE">
        <w:rPr>
          <w:rFonts w:ascii="DIN-Regular" w:hAnsi="DIN-Regular"/>
          <w:sz w:val="22"/>
        </w:rPr>
        <w:t xml:space="preserve"> </w:t>
      </w:r>
      <w:r w:rsidR="007D61E0">
        <w:rPr>
          <w:rFonts w:ascii="DIN-Regular" w:hAnsi="DIN-Regular"/>
          <w:sz w:val="22"/>
        </w:rPr>
        <w:t xml:space="preserve">der kantonalen Vorgaben sowie </w:t>
      </w:r>
      <w:r w:rsidR="000E28BE">
        <w:rPr>
          <w:rFonts w:ascii="DIN-Regular" w:hAnsi="DIN-Regular"/>
          <w:sz w:val="22"/>
        </w:rPr>
        <w:t>allfällige Vorgaben</w:t>
      </w:r>
      <w:r w:rsidR="00D7647C" w:rsidRPr="002F0976">
        <w:rPr>
          <w:rFonts w:ascii="DIN-Regular" w:hAnsi="DIN-Regular"/>
          <w:sz w:val="22"/>
        </w:rPr>
        <w:t xml:space="preserve"> des Lagerhauses oder –</w:t>
      </w:r>
      <w:proofErr w:type="spellStart"/>
      <w:r w:rsidR="00D7647C" w:rsidRPr="002F0976">
        <w:rPr>
          <w:rFonts w:ascii="DIN-Regular" w:hAnsi="DIN-Regular"/>
          <w:sz w:val="22"/>
        </w:rPr>
        <w:t>platzes</w:t>
      </w:r>
      <w:proofErr w:type="spellEnd"/>
      <w:r w:rsidR="00D7647C" w:rsidRPr="002F0976">
        <w:rPr>
          <w:rFonts w:ascii="DIN-Regular" w:hAnsi="DIN-Regular"/>
          <w:sz w:val="22"/>
        </w:rPr>
        <w:t xml:space="preserve"> berücksichtigt werden. Darüber hinaus müssen folgende Faktoren berücksichtigt werden: Innen- und Aussenräume, Infrastruktur, die Möglichkeit, Hygiene- und Schutzmaßnahmen zu gewährleisten, die Art der Aktivitäten, die Anwesenheit von Fachkräften, der Schutz des Personals, das Alter der Kinder </w:t>
      </w:r>
      <w:r w:rsidR="00D7647C" w:rsidRPr="00305EBE">
        <w:rPr>
          <w:rFonts w:ascii="DIN-Regular" w:hAnsi="DIN-Regular"/>
          <w:sz w:val="22"/>
        </w:rPr>
        <w:t>und Jugendlichen sowie die Altersmischung in den Gruppen.</w:t>
      </w:r>
    </w:p>
    <w:p w14:paraId="3D9630EC" w14:textId="147FF519" w:rsidR="004D0670" w:rsidRDefault="000A6B8B" w:rsidP="007D61E0">
      <w:pPr>
        <w:spacing w:after="290" w:line="360" w:lineRule="auto"/>
        <w:ind w:left="-15" w:right="37" w:firstLine="0"/>
        <w:jc w:val="both"/>
        <w:rPr>
          <w:rFonts w:ascii="DIN-Regular" w:hAnsi="DIN-Regular"/>
          <w:sz w:val="22"/>
        </w:rPr>
      </w:pPr>
      <w:r w:rsidRPr="00305EBE">
        <w:rPr>
          <w:rFonts w:ascii="DIN-Regular" w:hAnsi="DIN-Regular"/>
          <w:sz w:val="22"/>
        </w:rPr>
        <w:t>Für Begleitpersonen gibt es keine Altersbegrenzung und keine Beschränkung der Personenzahl.</w:t>
      </w:r>
    </w:p>
    <w:p w14:paraId="0BEA78F5" w14:textId="77777777" w:rsidR="004D0670" w:rsidRDefault="004D0670">
      <w:pPr>
        <w:spacing w:after="160" w:line="259" w:lineRule="auto"/>
        <w:ind w:left="0" w:firstLine="0"/>
        <w:rPr>
          <w:rFonts w:ascii="DIN-Regular" w:hAnsi="DIN-Regular"/>
          <w:sz w:val="22"/>
        </w:rPr>
      </w:pPr>
      <w:r>
        <w:rPr>
          <w:rFonts w:ascii="DIN-Regular" w:hAnsi="DIN-Regular"/>
          <w:sz w:val="22"/>
        </w:rPr>
        <w:br w:type="page"/>
      </w:r>
    </w:p>
    <w:p w14:paraId="7EE075E0" w14:textId="38AC19AB" w:rsidR="00D7647C" w:rsidRPr="00496380" w:rsidRDefault="007C115F" w:rsidP="00B520E0">
      <w:pPr>
        <w:pStyle w:val="berschrift1"/>
        <w:tabs>
          <w:tab w:val="center" w:pos="2609"/>
        </w:tabs>
        <w:spacing w:line="360" w:lineRule="auto"/>
        <w:ind w:left="-15" w:firstLine="0"/>
        <w:jc w:val="both"/>
        <w:rPr>
          <w:rFonts w:ascii="DIN-Bold" w:hAnsi="DIN-Bold"/>
          <w:b w:val="0"/>
          <w:color w:val="9CC2E5" w:themeColor="accent5" w:themeTint="99"/>
          <w:sz w:val="28"/>
        </w:rPr>
      </w:pPr>
      <w:bookmarkStart w:id="0" w:name="_GoBack"/>
      <w:bookmarkEnd w:id="0"/>
      <w:r>
        <w:rPr>
          <w:rFonts w:ascii="DIN-Bold" w:hAnsi="DIN-Bold"/>
          <w:b w:val="0"/>
          <w:color w:val="9CC2E5" w:themeColor="accent5" w:themeTint="99"/>
          <w:sz w:val="28"/>
        </w:rPr>
        <w:t>7</w:t>
      </w:r>
      <w:r w:rsidR="00D7647C" w:rsidRPr="00496380">
        <w:rPr>
          <w:rFonts w:ascii="DIN-Bold" w:eastAsia="Arial" w:hAnsi="DIN-Bold" w:cs="Arial"/>
          <w:b w:val="0"/>
          <w:color w:val="9CC2E5" w:themeColor="accent5" w:themeTint="99"/>
          <w:sz w:val="28"/>
        </w:rPr>
        <w:t xml:space="preserve"> </w:t>
      </w:r>
      <w:r w:rsidR="00D7647C">
        <w:rPr>
          <w:rFonts w:ascii="DIN-Bold" w:hAnsi="DIN-Bold"/>
          <w:b w:val="0"/>
          <w:color w:val="9CC2E5" w:themeColor="accent5" w:themeTint="99"/>
          <w:sz w:val="28"/>
        </w:rPr>
        <w:t>Nach dem Lager</w:t>
      </w:r>
      <w:r w:rsidR="00D7647C" w:rsidRPr="00496380">
        <w:rPr>
          <w:rFonts w:ascii="DIN-Bold" w:hAnsi="DIN-Bold"/>
          <w:b w:val="0"/>
          <w:color w:val="9CC2E5" w:themeColor="accent5" w:themeTint="99"/>
          <w:sz w:val="28"/>
        </w:rPr>
        <w:t xml:space="preserve"> </w:t>
      </w:r>
    </w:p>
    <w:p w14:paraId="0416FDD3" w14:textId="77777777" w:rsidR="00D7647C" w:rsidRPr="00496380" w:rsidRDefault="00D7647C" w:rsidP="00B520E0">
      <w:pPr>
        <w:spacing w:after="61" w:line="360" w:lineRule="auto"/>
        <w:ind w:left="-29" w:firstLine="0"/>
        <w:jc w:val="both"/>
        <w:rPr>
          <w:rFonts w:ascii="DIN-Regular" w:hAnsi="DIN-Regular"/>
        </w:rPr>
      </w:pPr>
      <w:r w:rsidRPr="00496380">
        <w:rPr>
          <w:rFonts w:ascii="DIN-Regular" w:eastAsia="Calibri" w:hAnsi="DIN-Regular" w:cs="Calibri"/>
          <w:noProof/>
          <w:sz w:val="22"/>
        </w:rPr>
        <mc:AlternateContent>
          <mc:Choice Requires="wpg">
            <w:drawing>
              <wp:inline distT="0" distB="0" distL="0" distR="0" wp14:anchorId="02EA931C" wp14:editId="7C1A441B">
                <wp:extent cx="5797297" cy="12192"/>
                <wp:effectExtent l="0" t="0" r="13335" b="26035"/>
                <wp:docPr id="3" name="Group 16706"/>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5" name="Shape 18040"/>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noFill/>
                          <a:ln w="6350" cap="flat" cmpd="sng" algn="ctr">
                            <a:solidFill>
                              <a:srgbClr val="FFC000"/>
                            </a:solidFill>
                            <a:prstDash val="solid"/>
                            <a:miter lim="8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B541CF5" id="Group 16706"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">
                <v:shape id="Shape 18040"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MkcMA&#10;AADaAAAADwAAAGRycy9kb3ducmV2LnhtbESPT2vCQBTE74V+h+UVems2CraSuoqIAY8mKnh8ZF/+&#10;0N23Mbtq6qfvFgo9DjPzG2axGq0RNxp851jBJElBEFdOd9woOB7ytzkIH5A1Gsek4Js8rJbPTwvM&#10;tLtzQbcyNCJC2GeooA2hz6T0VUsWfeJ64ujVbrAYohwaqQe8R7g1cpqm79Jix3GhxZ42LVVf5dUq&#10;yD+ml/3pZLazgnE35vXBns1DqdeXcf0JItAY/sN/7Z1WMIPfK/E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AMkcMAAADaAAAADwAAAAAAAAAAAAAAAACYAgAAZHJzL2Rv&#10;d25yZXYueG1sUEsFBgAAAAAEAAQA9QAAAIgDAAAAAA==&#10;" path="m,l5797297,r,12192l,12192,,e" filled="f" strokecolor="#ffc000" strokeweight=".5pt">
                  <v:stroke joinstyle="miter"/>
                  <v:path arrowok="t" textboxrect="0,0,5797297,12192"/>
                </v:shape>
                <w10:anchorlock/>
              </v:group>
            </w:pict>
          </mc:Fallback>
        </mc:AlternateContent>
      </w:r>
    </w:p>
    <w:p w14:paraId="67330973" w14:textId="1761F572" w:rsidR="00D7647C" w:rsidRPr="002F0976" w:rsidRDefault="00A25971" w:rsidP="00305EBE">
      <w:pPr>
        <w:pStyle w:val="berschrift1"/>
        <w:tabs>
          <w:tab w:val="center" w:pos="2609"/>
        </w:tabs>
        <w:spacing w:after="240" w:line="360" w:lineRule="auto"/>
        <w:ind w:left="-17" w:firstLine="0"/>
        <w:jc w:val="both"/>
        <w:rPr>
          <w:rFonts w:ascii="DIN-Regular" w:hAnsi="DIN-Regular"/>
          <w:b w:val="0"/>
          <w:sz w:val="22"/>
        </w:rPr>
      </w:pPr>
      <w:r w:rsidRPr="002F0976">
        <w:rPr>
          <w:rFonts w:ascii="DIN-Regular" w:hAnsi="DIN-Regular"/>
          <w:b w:val="0"/>
          <w:sz w:val="22"/>
        </w:rPr>
        <w:lastRenderedPageBreak/>
        <w:t>Bewahre</w:t>
      </w:r>
      <w:r w:rsidR="00C30B2A">
        <w:rPr>
          <w:rFonts w:ascii="DIN-Regular" w:hAnsi="DIN-Regular"/>
          <w:b w:val="0"/>
          <w:sz w:val="22"/>
        </w:rPr>
        <w:t>t</w:t>
      </w:r>
      <w:r w:rsidRPr="002F0976">
        <w:rPr>
          <w:rFonts w:ascii="DIN-Regular" w:hAnsi="DIN-Regular"/>
          <w:b w:val="0"/>
          <w:sz w:val="22"/>
        </w:rPr>
        <w:t xml:space="preserve"> die Teilnehm</w:t>
      </w:r>
      <w:r w:rsidR="00A709C3">
        <w:rPr>
          <w:rFonts w:ascii="DIN-Regular" w:hAnsi="DIN-Regular"/>
          <w:b w:val="0"/>
          <w:sz w:val="22"/>
        </w:rPr>
        <w:t>er*</w:t>
      </w:r>
      <w:proofErr w:type="spellStart"/>
      <w:r w:rsidR="00A709C3">
        <w:rPr>
          <w:rFonts w:ascii="DIN-Regular" w:hAnsi="DIN-Regular"/>
          <w:b w:val="0"/>
          <w:sz w:val="22"/>
        </w:rPr>
        <w:t>innen</w:t>
      </w:r>
      <w:r w:rsidRPr="002F0976">
        <w:rPr>
          <w:rFonts w:ascii="DIN-Regular" w:hAnsi="DIN-Regular"/>
          <w:b w:val="0"/>
          <w:sz w:val="22"/>
        </w:rPr>
        <w:t>enliste</w:t>
      </w:r>
      <w:proofErr w:type="spellEnd"/>
      <w:r w:rsidRPr="002F0976">
        <w:rPr>
          <w:rFonts w:ascii="DIN-Regular" w:hAnsi="DIN-Regular"/>
          <w:b w:val="0"/>
          <w:sz w:val="22"/>
        </w:rPr>
        <w:t xml:space="preserve"> bis 14 Tage </w:t>
      </w:r>
      <w:r w:rsidR="00B520E0" w:rsidRPr="002F0976">
        <w:rPr>
          <w:rFonts w:ascii="DIN-Regular" w:hAnsi="DIN-Regular"/>
          <w:b w:val="0"/>
          <w:sz w:val="22"/>
        </w:rPr>
        <w:t>nach dem letzten Tag des Lagers a</w:t>
      </w:r>
      <w:r w:rsidRPr="002F0976">
        <w:rPr>
          <w:rFonts w:ascii="DIN-Regular" w:hAnsi="DIN-Regular"/>
          <w:b w:val="0"/>
          <w:sz w:val="22"/>
        </w:rPr>
        <w:t>uf.</w:t>
      </w:r>
    </w:p>
    <w:p w14:paraId="332F77FD" w14:textId="77777777" w:rsidR="00A25971" w:rsidRDefault="00A25971" w:rsidP="00B520E0">
      <w:pPr>
        <w:jc w:val="both"/>
      </w:pPr>
    </w:p>
    <w:p w14:paraId="29541D07" w14:textId="77777777" w:rsidR="00FA5EEB" w:rsidRPr="00A25971" w:rsidRDefault="00FA5EEB" w:rsidP="00B520E0">
      <w:pPr>
        <w:jc w:val="both"/>
      </w:pPr>
    </w:p>
    <w:p w14:paraId="38F2F906" w14:textId="3D618572" w:rsidR="00BF69C4" w:rsidRPr="00496380" w:rsidRDefault="007C115F" w:rsidP="00B520E0">
      <w:pPr>
        <w:pStyle w:val="berschrift1"/>
        <w:tabs>
          <w:tab w:val="center" w:pos="2609"/>
        </w:tabs>
        <w:spacing w:line="360" w:lineRule="auto"/>
        <w:ind w:left="-15" w:firstLine="0"/>
        <w:jc w:val="both"/>
        <w:rPr>
          <w:rFonts w:ascii="DIN-Bold" w:hAnsi="DIN-Bold"/>
          <w:b w:val="0"/>
          <w:color w:val="9CC2E5" w:themeColor="accent5" w:themeTint="99"/>
          <w:sz w:val="28"/>
        </w:rPr>
      </w:pPr>
      <w:r>
        <w:rPr>
          <w:rFonts w:ascii="DIN-Bold" w:hAnsi="DIN-Bold"/>
          <w:b w:val="0"/>
          <w:color w:val="9CC2E5" w:themeColor="accent5" w:themeTint="99"/>
          <w:sz w:val="28"/>
        </w:rPr>
        <w:t>8</w:t>
      </w:r>
      <w:r w:rsidR="00496380" w:rsidRPr="00496380">
        <w:rPr>
          <w:rFonts w:ascii="DIN-Bold" w:eastAsia="Arial" w:hAnsi="DIN-Bold" w:cs="Arial"/>
          <w:b w:val="0"/>
          <w:color w:val="9CC2E5" w:themeColor="accent5" w:themeTint="99"/>
          <w:sz w:val="28"/>
        </w:rPr>
        <w:t xml:space="preserve"> </w:t>
      </w:r>
      <w:r w:rsidR="00C108F0" w:rsidRPr="00496380">
        <w:rPr>
          <w:rFonts w:ascii="DIN-Bold" w:hAnsi="DIN-Bold"/>
          <w:b w:val="0"/>
          <w:color w:val="9CC2E5" w:themeColor="accent5" w:themeTint="99"/>
          <w:sz w:val="28"/>
        </w:rPr>
        <w:t>Verantwortliche vor Ort</w:t>
      </w:r>
      <w:r w:rsidR="00151487" w:rsidRPr="00496380">
        <w:rPr>
          <w:rFonts w:ascii="DIN-Bold" w:hAnsi="DIN-Bold"/>
          <w:b w:val="0"/>
          <w:color w:val="9CC2E5" w:themeColor="accent5" w:themeTint="99"/>
          <w:sz w:val="28"/>
        </w:rPr>
        <w:t xml:space="preserve"> </w:t>
      </w:r>
    </w:p>
    <w:p w14:paraId="5C483B3D" w14:textId="77777777" w:rsidR="00BF69C4" w:rsidRPr="00496380" w:rsidRDefault="00151487" w:rsidP="00B520E0">
      <w:pPr>
        <w:spacing w:after="61" w:line="360" w:lineRule="auto"/>
        <w:ind w:left="-29" w:firstLine="0"/>
        <w:jc w:val="both"/>
        <w:rPr>
          <w:rFonts w:ascii="DIN-Regular" w:hAnsi="DIN-Regular"/>
        </w:rPr>
      </w:pPr>
      <w:r w:rsidRPr="00496380">
        <w:rPr>
          <w:rFonts w:ascii="DIN-Regular" w:eastAsia="Calibri" w:hAnsi="DIN-Regular" w:cs="Calibri"/>
          <w:noProof/>
          <w:sz w:val="22"/>
        </w:rPr>
        <mc:AlternateContent>
          <mc:Choice Requires="wpg">
            <w:drawing>
              <wp:inline distT="0" distB="0" distL="0" distR="0" wp14:anchorId="007F4AC8" wp14:editId="674BF008">
                <wp:extent cx="5797297" cy="12192"/>
                <wp:effectExtent l="0" t="0" r="13335" b="26035"/>
                <wp:docPr id="16706" name="Group 16706"/>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40" name="Shape 18040"/>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1">
                            <a:schemeClr val="accent4"/>
                          </a:lnRef>
                          <a:fillRef idx="0">
                            <a:schemeClr val="accent4"/>
                          </a:fillRef>
                          <a:effectRef idx="0">
                            <a:schemeClr val="accent4"/>
                          </a:effectRef>
                          <a:fontRef idx="minor">
                            <a:schemeClr val="tx1"/>
                          </a:fontRef>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5861E9A" id="Group 16706"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">
                <v:shape id="Shape 18040"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YZ8MA&#10;AADeAAAADwAAAGRycy9kb3ducmV2LnhtbESPQUsDMRCF74L/IYzgpdhE0bKsTYsIglerP2DYzO6m&#10;3UzSJG7Xf+8cBG8zzJv33rfdL2FSM+XiI1u4XxtQxF10ngcLX59vdw2oUpEdTpHJwg8V2O+ur7bY&#10;unjhD5oPdVBiwqVFC2OtqdW6dCMFLOuYiOXWxxywypoH7TJexDxM+sGYjQ7oWRJGTPQ6Unc6fAcL&#10;m+Pq6bxon3JqfJ9Nmml17q29vVlenkFVWuq/+O/73Un9xjwKgODID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iYZ8MAAADeAAAADwAAAAAAAAAAAAAAAACYAgAAZHJzL2Rv&#10;d25yZXYueG1sUEsFBgAAAAAEAAQA9QAAAIgDAAAAAA==&#10;" path="m,l5797297,r,12192l,12192,,e" filled="f" strokecolor="#ffc000 [3207]" strokeweight=".5pt">
                  <v:stroke joinstyle="miter"/>
                  <v:path arrowok="t" textboxrect="0,0,5797297,12192"/>
                </v:shape>
                <w10:anchorlock/>
              </v:group>
            </w:pict>
          </mc:Fallback>
        </mc:AlternateContent>
      </w:r>
    </w:p>
    <w:p w14:paraId="658C5749" w14:textId="2248085B" w:rsidR="00BF69C4" w:rsidRPr="002F0976" w:rsidRDefault="00C108F0" w:rsidP="00305EBE">
      <w:pPr>
        <w:spacing w:line="360" w:lineRule="auto"/>
        <w:ind w:right="37"/>
        <w:rPr>
          <w:rFonts w:ascii="DIN-Regular" w:hAnsi="DIN-Regular"/>
          <w:sz w:val="22"/>
        </w:rPr>
      </w:pPr>
      <w:r w:rsidRPr="002F0976">
        <w:rPr>
          <w:rFonts w:ascii="DIN-Regular" w:hAnsi="DIN-Regular"/>
          <w:sz w:val="22"/>
        </w:rPr>
        <w:t>Es wird eine Person als Lagerverantwortliche</w:t>
      </w:r>
      <w:r w:rsidR="00C30B2A">
        <w:rPr>
          <w:rFonts w:ascii="DIN-Regular" w:hAnsi="DIN-Regular"/>
          <w:sz w:val="22"/>
        </w:rPr>
        <w:t>*r</w:t>
      </w:r>
      <w:r w:rsidRPr="002F0976">
        <w:rPr>
          <w:rFonts w:ascii="DIN-Regular" w:hAnsi="DIN-Regular"/>
          <w:sz w:val="22"/>
        </w:rPr>
        <w:t xml:space="preserve"> bezeichnet.</w:t>
      </w:r>
      <w:r w:rsidR="001B6146" w:rsidRPr="001B6146">
        <w:rPr>
          <w:rFonts w:ascii="DIN-Regular" w:hAnsi="DIN-Regular"/>
          <w:sz w:val="22"/>
        </w:rPr>
        <w:t xml:space="preserve"> Wer ein Lager plant und durchführt, muss eine verantwortliche Person (Lagerleitung) bezeichnen, </w:t>
      </w:r>
      <w:r w:rsidR="001B6146">
        <w:rPr>
          <w:rFonts w:ascii="DIN-Regular" w:hAnsi="DIN-Regular"/>
          <w:sz w:val="22"/>
        </w:rPr>
        <w:t xml:space="preserve">Sie ist zuständig </w:t>
      </w:r>
      <w:r w:rsidR="001B6146" w:rsidRPr="001B6146">
        <w:rPr>
          <w:rFonts w:ascii="DIN-Regular" w:hAnsi="DIN-Regular"/>
          <w:sz w:val="22"/>
        </w:rPr>
        <w:t xml:space="preserve">für die Einhaltung </w:t>
      </w:r>
      <w:r w:rsidR="001B6146">
        <w:rPr>
          <w:rFonts w:ascii="DIN-Regular" w:hAnsi="DIN-Regular"/>
          <w:sz w:val="22"/>
        </w:rPr>
        <w:t>der geltenden Rahmenbedingungen und kann</w:t>
      </w:r>
      <w:r w:rsidR="001B6146" w:rsidRPr="001B6146">
        <w:rPr>
          <w:rFonts w:ascii="DIN-Regular" w:hAnsi="DIN-Regular"/>
          <w:sz w:val="22"/>
        </w:rPr>
        <w:t xml:space="preserve"> ein für das entsprechende Lager spezifisches Schutzkonzept vorlegen </w:t>
      </w:r>
      <w:r w:rsidR="001B6146">
        <w:rPr>
          <w:rFonts w:ascii="DIN-Regular" w:hAnsi="DIN-Regular"/>
          <w:sz w:val="22"/>
        </w:rPr>
        <w:t xml:space="preserve"> Diese Person ist im Schutzkonzept festgehalten</w:t>
      </w:r>
      <w:r w:rsidRPr="002F0976">
        <w:rPr>
          <w:rFonts w:ascii="DIN-Regular" w:hAnsi="DIN-Regular"/>
          <w:sz w:val="22"/>
        </w:rPr>
        <w:br/>
      </w:r>
      <w:r w:rsidRPr="002F0976">
        <w:rPr>
          <w:rFonts w:ascii="DIN-Regular" w:hAnsi="DIN-Regular"/>
          <w:sz w:val="22"/>
        </w:rPr>
        <w:br/>
        <w:t>Vorname, Name</w:t>
      </w:r>
      <w:r w:rsidRPr="002F0976">
        <w:rPr>
          <w:rFonts w:ascii="DIN-Regular" w:hAnsi="DIN-Regular"/>
          <w:sz w:val="22"/>
        </w:rPr>
        <w:br/>
        <w:t>Adresse</w:t>
      </w:r>
      <w:r w:rsidRPr="002F0976">
        <w:rPr>
          <w:rFonts w:ascii="DIN-Regular" w:hAnsi="DIN-Regular"/>
          <w:sz w:val="22"/>
        </w:rPr>
        <w:br/>
        <w:t>Telefonnummer</w:t>
      </w:r>
      <w:r w:rsidRPr="002F0976">
        <w:rPr>
          <w:rFonts w:ascii="DIN-Regular" w:hAnsi="DIN-Regular"/>
          <w:sz w:val="22"/>
        </w:rPr>
        <w:br/>
        <w:t>E-Mail</w:t>
      </w:r>
    </w:p>
    <w:sectPr w:rsidR="00BF69C4" w:rsidRPr="002F0976">
      <w:headerReference w:type="even" r:id="rId7"/>
      <w:headerReference w:type="default" r:id="rId8"/>
      <w:footerReference w:type="even" r:id="rId9"/>
      <w:footerReference w:type="default" r:id="rId10"/>
      <w:headerReference w:type="first" r:id="rId11"/>
      <w:pgSz w:w="11900" w:h="16840"/>
      <w:pgMar w:top="698" w:right="1370" w:bottom="711" w:left="1416" w:header="700" w:footer="71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EEF33" w14:textId="77777777" w:rsidR="000832F0" w:rsidRDefault="000832F0">
      <w:pPr>
        <w:spacing w:after="0" w:line="240" w:lineRule="auto"/>
      </w:pPr>
      <w:r>
        <w:separator/>
      </w:r>
    </w:p>
  </w:endnote>
  <w:endnote w:type="continuationSeparator" w:id="0">
    <w:p w14:paraId="24C7E1B3" w14:textId="77777777" w:rsidR="000832F0" w:rsidRDefault="0008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Regular">
    <w:panose1 w:val="02000503040000020004"/>
    <w:charset w:val="00"/>
    <w:family w:val="auto"/>
    <w:pitch w:val="variable"/>
    <w:sig w:usb0="80000027" w:usb1="00000000" w:usb2="00000000" w:usb3="00000000" w:csb0="00000001" w:csb1="00000000"/>
  </w:font>
  <w:font w:name="DIN-Light">
    <w:panose1 w:val="02000504040000020004"/>
    <w:charset w:val="00"/>
    <w:family w:val="auto"/>
    <w:pitch w:val="variable"/>
    <w:sig w:usb0="80000027" w:usb1="00000000" w:usb2="00000000" w:usb3="00000000" w:csb0="00000001" w:csb1="00000000"/>
  </w:font>
  <w:font w:name="DIN-Bold">
    <w:panose1 w:val="02000803040000020004"/>
    <w:charset w:val="00"/>
    <w:family w:val="auto"/>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0DEA8" w14:textId="77777777" w:rsidR="00BF69C4" w:rsidRDefault="00151487">
    <w:pPr>
      <w:tabs>
        <w:tab w:val="center" w:pos="4536"/>
        <w:tab w:val="right" w:pos="911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61B1204" wp14:editId="678F0442">
              <wp:simplePos x="0" y="0"/>
              <wp:positionH relativeFrom="page">
                <wp:posOffset>880872</wp:posOffset>
              </wp:positionH>
              <wp:positionV relativeFrom="page">
                <wp:posOffset>10098024</wp:posOffset>
              </wp:positionV>
              <wp:extent cx="5797297" cy="6096"/>
              <wp:effectExtent l="0" t="0" r="0" b="0"/>
              <wp:wrapSquare wrapText="bothSides"/>
              <wp:docPr id="17833" name="Group 17833"/>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18046" name="Shape 1804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17833" style="width:456.48pt;height:0.47998pt;position:absolute;mso-position-horizontal-relative:page;mso-position-horizontal:absolute;margin-left:69.36pt;mso-position-vertical-relative:page;margin-top:795.12pt;" coordsize="57972,60">
              <v:shape id="Shape 18047"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rPr>
        <w:sz w:val="16"/>
      </w:rPr>
      <w:t xml:space="preserve">Schutzkonzept Jubla-Lager </w:t>
    </w:r>
    <w:r>
      <w:rPr>
        <w:sz w:val="16"/>
      </w:rPr>
      <w:tab/>
      <w:t xml:space="preserve">05.06.2020 </w:t>
    </w:r>
    <w:r>
      <w:rPr>
        <w:sz w:val="16"/>
      </w:rPr>
      <w:tab/>
    </w:r>
    <w:r>
      <w:rPr>
        <w:b/>
        <w:sz w:val="16"/>
      </w:rPr>
      <w:t xml:space="preserve">Seite </w:t>
    </w:r>
    <w:r>
      <w:fldChar w:fldCharType="begin"/>
    </w:r>
    <w:r>
      <w:instrText xml:space="preserve"> PAGE   \* MERGEFORMAT </w:instrText>
    </w:r>
    <w:r>
      <w:fldChar w:fldCharType="separate"/>
    </w:r>
    <w:r>
      <w:rPr>
        <w:b/>
        <w:sz w:val="16"/>
      </w:rPr>
      <w:t>2</w:t>
    </w:r>
    <w:r>
      <w:rPr>
        <w:b/>
        <w:sz w:val="16"/>
      </w:rPr>
      <w:fldChar w:fldCharType="end"/>
    </w:r>
    <w:r>
      <w:rPr>
        <w:b/>
        <w:sz w:val="16"/>
      </w:rPr>
      <w:t>/</w:t>
    </w:r>
    <w:r w:rsidR="00033C28">
      <w:rPr>
        <w:b/>
        <w:sz w:val="16"/>
      </w:rPr>
      <w:fldChar w:fldCharType="begin"/>
    </w:r>
    <w:r w:rsidR="00033C28">
      <w:rPr>
        <w:b/>
        <w:sz w:val="16"/>
      </w:rPr>
      <w:instrText xml:space="preserve"> NUMPAGES   \* MERGEFORMAT </w:instrText>
    </w:r>
    <w:r w:rsidR="00033C28">
      <w:rPr>
        <w:b/>
        <w:sz w:val="16"/>
      </w:rPr>
      <w:fldChar w:fldCharType="separate"/>
    </w:r>
    <w:r w:rsidR="003A208E">
      <w:rPr>
        <w:b/>
        <w:noProof/>
        <w:sz w:val="16"/>
      </w:rPr>
      <w:t>7</w:t>
    </w:r>
    <w:r w:rsidR="00033C28">
      <w:rPr>
        <w:b/>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831627"/>
      <w:docPartObj>
        <w:docPartGallery w:val="Page Numbers (Bottom of Page)"/>
        <w:docPartUnique/>
      </w:docPartObj>
    </w:sdtPr>
    <w:sdtEndPr/>
    <w:sdtContent>
      <w:p w14:paraId="719070C3" w14:textId="19AE4B6F" w:rsidR="009E7C63" w:rsidRDefault="009E7C63">
        <w:pPr>
          <w:pStyle w:val="Fuzeile"/>
          <w:jc w:val="center"/>
        </w:pPr>
        <w:r>
          <w:fldChar w:fldCharType="begin"/>
        </w:r>
        <w:r>
          <w:instrText>PAGE   \* MERGEFORMAT</w:instrText>
        </w:r>
        <w:r>
          <w:fldChar w:fldCharType="separate"/>
        </w:r>
        <w:r w:rsidR="004D0670" w:rsidRPr="004D0670">
          <w:rPr>
            <w:noProof/>
            <w:lang w:val="de-DE"/>
          </w:rPr>
          <w:t>7</w:t>
        </w:r>
        <w:r>
          <w:fldChar w:fldCharType="end"/>
        </w:r>
      </w:p>
    </w:sdtContent>
  </w:sdt>
  <w:p w14:paraId="11A2A9A7" w14:textId="77777777" w:rsidR="009E7C63" w:rsidRDefault="009E7C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F2BCF" w14:textId="77777777" w:rsidR="000832F0" w:rsidRDefault="000832F0">
      <w:pPr>
        <w:spacing w:after="0" w:line="240" w:lineRule="auto"/>
      </w:pPr>
      <w:r>
        <w:separator/>
      </w:r>
    </w:p>
  </w:footnote>
  <w:footnote w:type="continuationSeparator" w:id="0">
    <w:p w14:paraId="4440E48D" w14:textId="77777777" w:rsidR="000832F0" w:rsidRDefault="00083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678F0" w14:textId="77777777" w:rsidR="00BF69C4" w:rsidRDefault="0015148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D57D097" wp14:editId="4CE9F364">
              <wp:simplePos x="0" y="0"/>
              <wp:positionH relativeFrom="page">
                <wp:posOffset>2500629</wp:posOffset>
              </wp:positionH>
              <wp:positionV relativeFrom="page">
                <wp:posOffset>444500</wp:posOffset>
              </wp:positionV>
              <wp:extent cx="1" cy="342265"/>
              <wp:effectExtent l="0" t="0" r="0" b="0"/>
              <wp:wrapSquare wrapText="bothSides"/>
              <wp:docPr id="17789" name="Group 17789"/>
              <wp:cNvGraphicFramePr/>
              <a:graphic xmlns:a="http://schemas.openxmlformats.org/drawingml/2006/main">
                <a:graphicData uri="http://schemas.microsoft.com/office/word/2010/wordprocessingGroup">
                  <wpg:wgp>
                    <wpg:cNvGrpSpPr/>
                    <wpg:grpSpPr>
                      <a:xfrm>
                        <a:off x="0" y="0"/>
                        <a:ext cx="1" cy="342265"/>
                        <a:chOff x="0" y="0"/>
                        <a:chExt cx="1" cy="342265"/>
                      </a:xfrm>
                    </wpg:grpSpPr>
                    <wps:wsp>
                      <wps:cNvPr id="17790" name="Shape 17790"/>
                      <wps:cNvSpPr/>
                      <wps:spPr>
                        <a:xfrm>
                          <a:off x="0" y="0"/>
                          <a:ext cx="1" cy="342265"/>
                        </a:xfrm>
                        <a:custGeom>
                          <a:avLst/>
                          <a:gdLst/>
                          <a:ahLst/>
                          <a:cxnLst/>
                          <a:rect l="0" t="0" r="0" b="0"/>
                          <a:pathLst>
                            <a:path w="1" h="342265">
                              <a:moveTo>
                                <a:pt x="0" y="0"/>
                              </a:moveTo>
                              <a:lnTo>
                                <a:pt x="1" y="342265"/>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17789" style="width:7.62939e-05pt;height:26.95pt;position:absolute;mso-position-horizontal-relative:page;mso-position-horizontal:absolute;margin-left:196.9pt;mso-position-vertical-relative:page;margin-top:35pt;" coordsize="0,3422">
              <v:shape id="Shape 17790" style="position:absolute;width:0;height:3422;left:0;top:0;" coordsize="1,342265" path="m0,0l1,342265">
                <v:stroke weight="2.25pt" endcap="flat" joinstyle="round" on="true" color="#000000"/>
                <v:fill on="false" color="#000000" opacity="0"/>
              </v:shape>
              <w10:wrap type="square"/>
            </v:group>
          </w:pict>
        </mc:Fallback>
      </mc:AlternateContent>
    </w:r>
    <w:r>
      <w:rPr>
        <w:b/>
      </w:rPr>
      <w:t xml:space="preserve">Jungwacht Blauring Schweiz      Schutzkonzept </w:t>
    </w:r>
  </w:p>
  <w:p w14:paraId="181A6EF3" w14:textId="77777777" w:rsidR="00BF69C4" w:rsidRDefault="00151487">
    <w:pPr>
      <w:tabs>
        <w:tab w:val="center" w:pos="1980"/>
        <w:tab w:val="center" w:pos="3760"/>
        <w:tab w:val="center" w:pos="9070"/>
      </w:tabs>
      <w:spacing w:after="0" w:line="259" w:lineRule="auto"/>
      <w:ind w:left="0" w:firstLine="0"/>
    </w:pPr>
    <w:r>
      <w:t xml:space="preserve"> </w:t>
    </w:r>
    <w:r>
      <w:tab/>
      <w:t xml:space="preserve">  </w:t>
    </w:r>
    <w:r>
      <w:tab/>
      <w:t xml:space="preserve">        Schutzkonzept Jubla-Lager </w:t>
    </w:r>
    <w:r>
      <w:tab/>
    </w:r>
    <w:r>
      <w:rPr>
        <w:b/>
      </w:rPr>
      <w:t xml:space="preserve"> </w:t>
    </w:r>
  </w:p>
  <w:p w14:paraId="491F18FF" w14:textId="77777777" w:rsidR="00BF69C4" w:rsidRDefault="00151487">
    <w:pPr>
      <w:spacing w:after="0" w:line="259" w:lineRule="auto"/>
      <w:ind w:left="0" w:right="6592" w:firstLine="0"/>
    </w:pPr>
    <w:r>
      <w:rPr>
        <w:b/>
      </w:rPr>
      <w:t xml:space="preserve"> </w:t>
    </w:r>
  </w:p>
  <w:p w14:paraId="490EDBBB" w14:textId="77777777" w:rsidR="00BF69C4" w:rsidRDefault="00151487">
    <w:pPr>
      <w:spacing w:after="0" w:line="259" w:lineRule="auto"/>
      <w:ind w:left="0" w:firstLine="0"/>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50E8" w14:textId="77777777" w:rsidR="00BF69C4" w:rsidRDefault="00151487">
    <w:pPr>
      <w:spacing w:after="0" w:line="259" w:lineRule="auto"/>
      <w:ind w:left="0" w:firstLine="0"/>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7765D" w14:textId="77777777" w:rsidR="003E1689" w:rsidRDefault="003E1689" w:rsidP="003E1689">
    <w:pPr>
      <w:pStyle w:val="Kopfzeile"/>
      <w:ind w:left="234"/>
    </w:pPr>
    <w:r>
      <w:rPr>
        <w:noProof/>
        <w:lang w:val="de-CH" w:eastAsia="de-CH"/>
      </w:rPr>
      <w:drawing>
        <wp:anchor distT="0" distB="0" distL="114300" distR="114300" simplePos="0" relativeHeight="251664384" behindDoc="0" locked="0" layoutInCell="1" allowOverlap="1" wp14:anchorId="3CA4A8E6" wp14:editId="13F0549A">
          <wp:simplePos x="0" y="0"/>
          <wp:positionH relativeFrom="column">
            <wp:posOffset>3445485</wp:posOffset>
          </wp:positionH>
          <wp:positionV relativeFrom="paragraph">
            <wp:posOffset>457720</wp:posOffset>
          </wp:positionV>
          <wp:extent cx="2679700" cy="347345"/>
          <wp:effectExtent l="0" t="0" r="6350" b="0"/>
          <wp:wrapThrough wrapText="bothSides">
            <wp:wrapPolygon edited="0">
              <wp:start x="0" y="0"/>
              <wp:lineTo x="0" y="20139"/>
              <wp:lineTo x="21498" y="20139"/>
              <wp:lineTo x="21498" y="0"/>
              <wp:lineTo x="0" y="0"/>
            </wp:wrapPolygon>
          </wp:wrapThrough>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OJ_klein.jpg"/>
                  <pic:cNvPicPr/>
                </pic:nvPicPr>
                <pic:blipFill>
                  <a:blip r:embed="rId1">
                    <a:extLst>
                      <a:ext uri="{28A0092B-C50C-407E-A947-70E740481C1C}">
                        <a14:useLocalDpi xmlns:a14="http://schemas.microsoft.com/office/drawing/2010/main" val="0"/>
                      </a:ext>
                    </a:extLst>
                  </a:blip>
                  <a:stretch>
                    <a:fillRect/>
                  </a:stretch>
                </pic:blipFill>
                <pic:spPr>
                  <a:xfrm>
                    <a:off x="0" y="0"/>
                    <a:ext cx="2679700" cy="347345"/>
                  </a:xfrm>
                  <a:prstGeom prst="rect">
                    <a:avLst/>
                  </a:prstGeom>
                </pic:spPr>
              </pic:pic>
            </a:graphicData>
          </a:graphic>
        </wp:anchor>
      </w:drawing>
    </w:r>
    <w:r>
      <w:rPr>
        <w:noProof/>
        <w:lang w:val="de-CH" w:eastAsia="de-CH"/>
      </w:rPr>
      <mc:AlternateContent>
        <mc:Choice Requires="wps">
          <w:drawing>
            <wp:anchor distT="0" distB="0" distL="114300" distR="114300" simplePos="0" relativeHeight="251663360" behindDoc="0" locked="0" layoutInCell="1" allowOverlap="1" wp14:anchorId="05EA51A5" wp14:editId="094AD52D">
              <wp:simplePos x="0" y="0"/>
              <wp:positionH relativeFrom="column">
                <wp:posOffset>148590</wp:posOffset>
              </wp:positionH>
              <wp:positionV relativeFrom="page">
                <wp:posOffset>612140</wp:posOffset>
              </wp:positionV>
              <wp:extent cx="3813175" cy="866775"/>
              <wp:effectExtent l="0" t="2540" r="635"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84E27" w14:textId="77777777" w:rsidR="003E1689" w:rsidRDefault="003E1689" w:rsidP="003E1689">
                          <w:pPr>
                            <w:pStyle w:val="Kopfzeile"/>
                          </w:pPr>
                          <w:r>
                            <w:rPr>
                              <w:noProof/>
                              <w:lang w:val="de-CH" w:eastAsia="de-CH"/>
                            </w:rPr>
                            <w:drawing>
                              <wp:inline distT="0" distB="0" distL="0" distR="0" wp14:anchorId="35CBB092" wp14:editId="6241AF72">
                                <wp:extent cx="2806263" cy="638425"/>
                                <wp:effectExtent l="0" t="0" r="0" b="9525"/>
                                <wp:docPr id="28" name="Bild 1" descr="Log_i300_black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i300_black_gif"/>
                                        <pic:cNvPicPr>
                                          <a:picLocks noChangeAspect="1" noChangeArrowheads="1"/>
                                        </pic:cNvPicPr>
                                      </pic:nvPicPr>
                                      <pic:blipFill>
                                        <a:blip r:embed="rId2"/>
                                        <a:srcRect/>
                                        <a:stretch>
                                          <a:fillRect/>
                                        </a:stretch>
                                      </pic:blipFill>
                                      <pic:spPr bwMode="auto">
                                        <a:xfrm>
                                          <a:off x="0" y="0"/>
                                          <a:ext cx="2844010" cy="647012"/>
                                        </a:xfrm>
                                        <a:prstGeom prst="rect">
                                          <a:avLst/>
                                        </a:prstGeom>
                                        <a:noFill/>
                                        <a:ln w="9525">
                                          <a:noFill/>
                                          <a:miter lim="800000"/>
                                          <a:headEnd/>
                                          <a:tailEnd/>
                                        </a:ln>
                                      </pic:spPr>
                                    </pic:pic>
                                  </a:graphicData>
                                </a:graphic>
                              </wp:inline>
                            </w:drawing>
                          </w:r>
                          <w:r>
                            <w:tab/>
                          </w:r>
                        </w:p>
                        <w:p w14:paraId="29EAE2B2" w14:textId="77777777" w:rsidR="003E1689" w:rsidRDefault="003E1689" w:rsidP="003E1689">
                          <w:pPr>
                            <w:pStyle w:val="Kopfzeile"/>
                            <w:tabs>
                              <w:tab w:val="clear" w:pos="4536"/>
                              <w:tab w:val="clear" w:pos="9072"/>
                              <w:tab w:val="left" w:pos="1155"/>
                            </w:tabs>
                          </w:pPr>
                        </w:p>
                        <w:p w14:paraId="330786CE" w14:textId="77777777" w:rsidR="003E1689" w:rsidRDefault="003E1689" w:rsidP="003E1689">
                          <w:pPr>
                            <w:pStyle w:val="Kopfzeile"/>
                          </w:pPr>
                        </w:p>
                        <w:p w14:paraId="42CB52E5" w14:textId="77777777" w:rsidR="003E1689" w:rsidRDefault="003E1689" w:rsidP="003E1689">
                          <w:pPr>
                            <w:pStyle w:val="Kopfzeile"/>
                            <w:ind w:left="-78" w:right="-27"/>
                          </w:pPr>
                          <w:r>
                            <w:rPr>
                              <w:noProof/>
                              <w:lang w:val="de-CH" w:eastAsia="de-CH"/>
                            </w:rPr>
                            <w:drawing>
                              <wp:inline distT="0" distB="0" distL="0" distR="0" wp14:anchorId="0CF4A386" wp14:editId="20320FDE">
                                <wp:extent cx="3810000" cy="866775"/>
                                <wp:effectExtent l="19050" t="0" r="0" b="0"/>
                                <wp:docPr id="29" name="Bild 1" descr="Log_i300_black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i300_black_gif"/>
                                        <pic:cNvPicPr>
                                          <a:picLocks noChangeAspect="1" noChangeArrowheads="1"/>
                                        </pic:cNvPicPr>
                                      </pic:nvPicPr>
                                      <pic:blipFill>
                                        <a:blip r:embed="rId2"/>
                                        <a:srcRect/>
                                        <a:stretch>
                                          <a:fillRect/>
                                        </a:stretch>
                                      </pic:blipFill>
                                      <pic:spPr bwMode="auto">
                                        <a:xfrm>
                                          <a:off x="0" y="0"/>
                                          <a:ext cx="3810000" cy="8667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A51A5" id="_x0000_t202" coordsize="21600,21600" o:spt="202" path="m,l,21600r21600,l21600,xe">
              <v:stroke joinstyle="miter"/>
              <v:path gradientshapeok="t" o:connecttype="rect"/>
            </v:shapetype>
            <v:shape id="Text Box 1" o:spid="_x0000_s1026" type="#_x0000_t202" style="position:absolute;left:0;text-align:left;margin-left:11.7pt;margin-top:48.2pt;width:300.2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P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" filled="f" stroked="f">
              <v:textbox inset="0,0,0,0">
                <w:txbxContent>
                  <w:p w14:paraId="0D484E27" w14:textId="77777777" w:rsidR="003E1689" w:rsidRDefault="003E1689" w:rsidP="003E1689">
                    <w:pPr>
                      <w:pStyle w:val="Kopfzeile"/>
                    </w:pPr>
                    <w:r>
                      <w:rPr>
                        <w:noProof/>
                        <w:lang w:val="de-CH" w:eastAsia="de-CH"/>
                      </w:rPr>
                      <w:drawing>
                        <wp:inline distT="0" distB="0" distL="0" distR="0" wp14:anchorId="35CBB092" wp14:editId="6241AF72">
                          <wp:extent cx="2806263" cy="638425"/>
                          <wp:effectExtent l="0" t="0" r="0" b="9525"/>
                          <wp:docPr id="28" name="Bild 1" descr="Log_i300_black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i300_black_gif"/>
                                  <pic:cNvPicPr>
                                    <a:picLocks noChangeAspect="1" noChangeArrowheads="1"/>
                                  </pic:cNvPicPr>
                                </pic:nvPicPr>
                                <pic:blipFill>
                                  <a:blip r:embed="rId3"/>
                                  <a:srcRect/>
                                  <a:stretch>
                                    <a:fillRect/>
                                  </a:stretch>
                                </pic:blipFill>
                                <pic:spPr bwMode="auto">
                                  <a:xfrm>
                                    <a:off x="0" y="0"/>
                                    <a:ext cx="2844010" cy="647012"/>
                                  </a:xfrm>
                                  <a:prstGeom prst="rect">
                                    <a:avLst/>
                                  </a:prstGeom>
                                  <a:noFill/>
                                  <a:ln w="9525">
                                    <a:noFill/>
                                    <a:miter lim="800000"/>
                                    <a:headEnd/>
                                    <a:tailEnd/>
                                  </a:ln>
                                </pic:spPr>
                              </pic:pic>
                            </a:graphicData>
                          </a:graphic>
                        </wp:inline>
                      </w:drawing>
                    </w:r>
                    <w:r>
                      <w:tab/>
                    </w:r>
                  </w:p>
                  <w:p w14:paraId="29EAE2B2" w14:textId="77777777" w:rsidR="003E1689" w:rsidRDefault="003E1689" w:rsidP="003E1689">
                    <w:pPr>
                      <w:pStyle w:val="Kopfzeile"/>
                      <w:tabs>
                        <w:tab w:val="clear" w:pos="4536"/>
                        <w:tab w:val="clear" w:pos="9072"/>
                        <w:tab w:val="left" w:pos="1155"/>
                      </w:tabs>
                    </w:pPr>
                  </w:p>
                  <w:p w14:paraId="330786CE" w14:textId="77777777" w:rsidR="003E1689" w:rsidRDefault="003E1689" w:rsidP="003E1689">
                    <w:pPr>
                      <w:pStyle w:val="Kopfzeile"/>
                    </w:pPr>
                  </w:p>
                  <w:p w14:paraId="42CB52E5" w14:textId="77777777" w:rsidR="003E1689" w:rsidRDefault="003E1689" w:rsidP="003E1689">
                    <w:pPr>
                      <w:pStyle w:val="Kopfzeile"/>
                      <w:ind w:left="-78" w:right="-27"/>
                    </w:pPr>
                    <w:r>
                      <w:rPr>
                        <w:noProof/>
                        <w:lang w:val="de-CH" w:eastAsia="de-CH"/>
                      </w:rPr>
                      <w:drawing>
                        <wp:inline distT="0" distB="0" distL="0" distR="0" wp14:anchorId="0CF4A386" wp14:editId="20320FDE">
                          <wp:extent cx="3810000" cy="866775"/>
                          <wp:effectExtent l="19050" t="0" r="0" b="0"/>
                          <wp:docPr id="29" name="Bild 1" descr="Log_i300_black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i300_black_gif"/>
                                  <pic:cNvPicPr>
                                    <a:picLocks noChangeAspect="1" noChangeArrowheads="1"/>
                                  </pic:cNvPicPr>
                                </pic:nvPicPr>
                                <pic:blipFill>
                                  <a:blip r:embed="rId3"/>
                                  <a:srcRect/>
                                  <a:stretch>
                                    <a:fillRect/>
                                  </a:stretch>
                                </pic:blipFill>
                                <pic:spPr bwMode="auto">
                                  <a:xfrm>
                                    <a:off x="0" y="0"/>
                                    <a:ext cx="3810000" cy="866775"/>
                                  </a:xfrm>
                                  <a:prstGeom prst="rect">
                                    <a:avLst/>
                                  </a:prstGeom>
                                  <a:noFill/>
                                  <a:ln w="9525">
                                    <a:noFill/>
                                    <a:miter lim="800000"/>
                                    <a:headEnd/>
                                    <a:tailEnd/>
                                  </a:ln>
                                </pic:spPr>
                              </pic:pic>
                            </a:graphicData>
                          </a:graphic>
                        </wp:inline>
                      </w:drawing>
                    </w:r>
                  </w:p>
                </w:txbxContent>
              </v:textbox>
              <w10:wrap anchory="page"/>
            </v:shape>
          </w:pict>
        </mc:Fallback>
      </mc:AlternateContent>
    </w:r>
  </w:p>
  <w:p w14:paraId="7AD9BD60" w14:textId="1A367EB4" w:rsidR="00BF69C4" w:rsidRDefault="00BF69C4">
    <w:pPr>
      <w:spacing w:after="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05B"/>
    <w:multiLevelType w:val="hybridMultilevel"/>
    <w:tmpl w:val="561CF202"/>
    <w:lvl w:ilvl="0" w:tplc="F74E23C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7C4A9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6902ACA">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E4E3FF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F06AD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EC09C2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1F66F4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C6FBA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58BEB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534E2D"/>
    <w:multiLevelType w:val="hybridMultilevel"/>
    <w:tmpl w:val="B412BD7A"/>
    <w:lvl w:ilvl="0" w:tplc="711EF438">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8E690E">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FC15DE">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FC0AFE">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68E2F8">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8C0E5E">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EA7E0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D40D50">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8A7F3E">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4E4E92"/>
    <w:multiLevelType w:val="hybridMultilevel"/>
    <w:tmpl w:val="F0907D44"/>
    <w:lvl w:ilvl="0" w:tplc="120470C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F4383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6324E2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D648DC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970755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5C68C3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5EF65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52B68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8B22A9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0F02352"/>
    <w:multiLevelType w:val="hybridMultilevel"/>
    <w:tmpl w:val="4290F752"/>
    <w:lvl w:ilvl="0" w:tplc="C7301226">
      <w:start w:val="1"/>
      <w:numFmt w:val="decimal"/>
      <w:lvlText w:val="%1."/>
      <w:lvlJc w:val="left"/>
      <w:pPr>
        <w:ind w:left="7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9B36E5D2">
      <w:start w:val="1"/>
      <w:numFmt w:val="lowerLetter"/>
      <w:lvlText w:val="%2"/>
      <w:lvlJc w:val="left"/>
      <w:pPr>
        <w:ind w:left="14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3FC02FF0">
      <w:start w:val="1"/>
      <w:numFmt w:val="lowerRoman"/>
      <w:lvlText w:val="%3"/>
      <w:lvlJc w:val="left"/>
      <w:pPr>
        <w:ind w:left="21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78DE4B1C">
      <w:start w:val="1"/>
      <w:numFmt w:val="decimal"/>
      <w:lvlText w:val="%4"/>
      <w:lvlJc w:val="left"/>
      <w:pPr>
        <w:ind w:left="28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58E057E">
      <w:start w:val="1"/>
      <w:numFmt w:val="lowerLetter"/>
      <w:lvlText w:val="%5"/>
      <w:lvlJc w:val="left"/>
      <w:pPr>
        <w:ind w:left="36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2DF44808">
      <w:start w:val="1"/>
      <w:numFmt w:val="lowerRoman"/>
      <w:lvlText w:val="%6"/>
      <w:lvlJc w:val="left"/>
      <w:pPr>
        <w:ind w:left="43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DA56A8F4">
      <w:start w:val="1"/>
      <w:numFmt w:val="decimal"/>
      <w:lvlText w:val="%7"/>
      <w:lvlJc w:val="left"/>
      <w:pPr>
        <w:ind w:left="50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2A08DF72">
      <w:start w:val="1"/>
      <w:numFmt w:val="lowerLetter"/>
      <w:lvlText w:val="%8"/>
      <w:lvlJc w:val="left"/>
      <w:pPr>
        <w:ind w:left="57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CF3CB0AC">
      <w:start w:val="1"/>
      <w:numFmt w:val="lowerRoman"/>
      <w:lvlText w:val="%9"/>
      <w:lvlJc w:val="left"/>
      <w:pPr>
        <w:ind w:left="64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AA76ADD"/>
    <w:multiLevelType w:val="hybridMultilevel"/>
    <w:tmpl w:val="F5FC50CC"/>
    <w:lvl w:ilvl="0" w:tplc="103AF4B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06EFC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29A71DA">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6CA9FC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72554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9EC697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4B2550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0A4FF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9EA9B5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0667819"/>
    <w:multiLevelType w:val="hybridMultilevel"/>
    <w:tmpl w:val="E06AF91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1D03ED6"/>
    <w:multiLevelType w:val="hybridMultilevel"/>
    <w:tmpl w:val="08A6213E"/>
    <w:lvl w:ilvl="0" w:tplc="3AA09D1E">
      <w:start w:val="1"/>
      <w:numFmt w:val="lowerLetter"/>
      <w:lvlText w:val="%1)"/>
      <w:lvlJc w:val="left"/>
      <w:pPr>
        <w:ind w:left="705" w:hanging="360"/>
      </w:pPr>
      <w:rPr>
        <w:rFonts w:hint="default"/>
      </w:rPr>
    </w:lvl>
    <w:lvl w:ilvl="1" w:tplc="08070019" w:tentative="1">
      <w:start w:val="1"/>
      <w:numFmt w:val="lowerLetter"/>
      <w:lvlText w:val="%2."/>
      <w:lvlJc w:val="left"/>
      <w:pPr>
        <w:ind w:left="1425" w:hanging="360"/>
      </w:pPr>
    </w:lvl>
    <w:lvl w:ilvl="2" w:tplc="0807001B" w:tentative="1">
      <w:start w:val="1"/>
      <w:numFmt w:val="lowerRoman"/>
      <w:lvlText w:val="%3."/>
      <w:lvlJc w:val="right"/>
      <w:pPr>
        <w:ind w:left="2145" w:hanging="180"/>
      </w:pPr>
    </w:lvl>
    <w:lvl w:ilvl="3" w:tplc="0807000F" w:tentative="1">
      <w:start w:val="1"/>
      <w:numFmt w:val="decimal"/>
      <w:lvlText w:val="%4."/>
      <w:lvlJc w:val="left"/>
      <w:pPr>
        <w:ind w:left="2865" w:hanging="360"/>
      </w:pPr>
    </w:lvl>
    <w:lvl w:ilvl="4" w:tplc="08070019" w:tentative="1">
      <w:start w:val="1"/>
      <w:numFmt w:val="lowerLetter"/>
      <w:lvlText w:val="%5."/>
      <w:lvlJc w:val="left"/>
      <w:pPr>
        <w:ind w:left="3585" w:hanging="360"/>
      </w:pPr>
    </w:lvl>
    <w:lvl w:ilvl="5" w:tplc="0807001B" w:tentative="1">
      <w:start w:val="1"/>
      <w:numFmt w:val="lowerRoman"/>
      <w:lvlText w:val="%6."/>
      <w:lvlJc w:val="right"/>
      <w:pPr>
        <w:ind w:left="4305" w:hanging="180"/>
      </w:pPr>
    </w:lvl>
    <w:lvl w:ilvl="6" w:tplc="0807000F" w:tentative="1">
      <w:start w:val="1"/>
      <w:numFmt w:val="decimal"/>
      <w:lvlText w:val="%7."/>
      <w:lvlJc w:val="left"/>
      <w:pPr>
        <w:ind w:left="5025" w:hanging="360"/>
      </w:pPr>
    </w:lvl>
    <w:lvl w:ilvl="7" w:tplc="08070019" w:tentative="1">
      <w:start w:val="1"/>
      <w:numFmt w:val="lowerLetter"/>
      <w:lvlText w:val="%8."/>
      <w:lvlJc w:val="left"/>
      <w:pPr>
        <w:ind w:left="5745" w:hanging="360"/>
      </w:pPr>
    </w:lvl>
    <w:lvl w:ilvl="8" w:tplc="0807001B" w:tentative="1">
      <w:start w:val="1"/>
      <w:numFmt w:val="lowerRoman"/>
      <w:lvlText w:val="%9."/>
      <w:lvlJc w:val="right"/>
      <w:pPr>
        <w:ind w:left="6465" w:hanging="180"/>
      </w:pPr>
    </w:lvl>
  </w:abstractNum>
  <w:abstractNum w:abstractNumId="7" w15:restartNumberingAfterBreak="0">
    <w:nsid w:val="66867BA2"/>
    <w:multiLevelType w:val="hybridMultilevel"/>
    <w:tmpl w:val="AFC49746"/>
    <w:lvl w:ilvl="0" w:tplc="DF88FAA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5C499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170632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6C4B64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4E2F1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166F4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9BCB0E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F8885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8E8C7C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7E754EF"/>
    <w:multiLevelType w:val="hybridMultilevel"/>
    <w:tmpl w:val="4290F752"/>
    <w:lvl w:ilvl="0" w:tplc="C7301226">
      <w:start w:val="1"/>
      <w:numFmt w:val="decimal"/>
      <w:lvlText w:val="%1."/>
      <w:lvlJc w:val="left"/>
      <w:pPr>
        <w:ind w:left="7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9B36E5D2">
      <w:start w:val="1"/>
      <w:numFmt w:val="lowerLetter"/>
      <w:lvlText w:val="%2"/>
      <w:lvlJc w:val="left"/>
      <w:pPr>
        <w:ind w:left="14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3FC02FF0">
      <w:start w:val="1"/>
      <w:numFmt w:val="lowerRoman"/>
      <w:lvlText w:val="%3"/>
      <w:lvlJc w:val="left"/>
      <w:pPr>
        <w:ind w:left="21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78DE4B1C">
      <w:start w:val="1"/>
      <w:numFmt w:val="decimal"/>
      <w:lvlText w:val="%4"/>
      <w:lvlJc w:val="left"/>
      <w:pPr>
        <w:ind w:left="28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58E057E">
      <w:start w:val="1"/>
      <w:numFmt w:val="lowerLetter"/>
      <w:lvlText w:val="%5"/>
      <w:lvlJc w:val="left"/>
      <w:pPr>
        <w:ind w:left="36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2DF44808">
      <w:start w:val="1"/>
      <w:numFmt w:val="lowerRoman"/>
      <w:lvlText w:val="%6"/>
      <w:lvlJc w:val="left"/>
      <w:pPr>
        <w:ind w:left="43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DA56A8F4">
      <w:start w:val="1"/>
      <w:numFmt w:val="decimal"/>
      <w:lvlText w:val="%7"/>
      <w:lvlJc w:val="left"/>
      <w:pPr>
        <w:ind w:left="50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2A08DF72">
      <w:start w:val="1"/>
      <w:numFmt w:val="lowerLetter"/>
      <w:lvlText w:val="%8"/>
      <w:lvlJc w:val="left"/>
      <w:pPr>
        <w:ind w:left="57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CF3CB0AC">
      <w:start w:val="1"/>
      <w:numFmt w:val="lowerRoman"/>
      <w:lvlText w:val="%9"/>
      <w:lvlJc w:val="left"/>
      <w:pPr>
        <w:ind w:left="64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CD5771A"/>
    <w:multiLevelType w:val="hybridMultilevel"/>
    <w:tmpl w:val="E5C0AD60"/>
    <w:lvl w:ilvl="0" w:tplc="D4A690E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0FE29A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19CD85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AC4907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B2561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A56846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D30D47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5884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0BE77B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8"/>
  </w:num>
  <w:num w:numId="3">
    <w:abstractNumId w:val="1"/>
  </w:num>
  <w:num w:numId="4">
    <w:abstractNumId w:val="7"/>
  </w:num>
  <w:num w:numId="5">
    <w:abstractNumId w:val="4"/>
  </w:num>
  <w:num w:numId="6">
    <w:abstractNumId w:val="2"/>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C4"/>
    <w:rsid w:val="0001027C"/>
    <w:rsid w:val="00033C28"/>
    <w:rsid w:val="00041CEE"/>
    <w:rsid w:val="000832F0"/>
    <w:rsid w:val="000A0949"/>
    <w:rsid w:val="000A3C3E"/>
    <w:rsid w:val="000A6B8B"/>
    <w:rsid w:val="000C0262"/>
    <w:rsid w:val="000D0781"/>
    <w:rsid w:val="000E28BE"/>
    <w:rsid w:val="00151487"/>
    <w:rsid w:val="001A6BA9"/>
    <w:rsid w:val="001B3430"/>
    <w:rsid w:val="001B6146"/>
    <w:rsid w:val="001D40AB"/>
    <w:rsid w:val="001E69B1"/>
    <w:rsid w:val="00253867"/>
    <w:rsid w:val="002A2140"/>
    <w:rsid w:val="002E793A"/>
    <w:rsid w:val="002F0976"/>
    <w:rsid w:val="00305EBE"/>
    <w:rsid w:val="0033187A"/>
    <w:rsid w:val="003379F7"/>
    <w:rsid w:val="00343261"/>
    <w:rsid w:val="0034611E"/>
    <w:rsid w:val="003469D9"/>
    <w:rsid w:val="003919DF"/>
    <w:rsid w:val="00397264"/>
    <w:rsid w:val="003A208E"/>
    <w:rsid w:val="003E1689"/>
    <w:rsid w:val="0043256C"/>
    <w:rsid w:val="0046521F"/>
    <w:rsid w:val="00496380"/>
    <w:rsid w:val="004A13B8"/>
    <w:rsid w:val="004D0670"/>
    <w:rsid w:val="004E2F02"/>
    <w:rsid w:val="00514EF8"/>
    <w:rsid w:val="0053256D"/>
    <w:rsid w:val="0056212D"/>
    <w:rsid w:val="005D5905"/>
    <w:rsid w:val="005F4D53"/>
    <w:rsid w:val="0062080F"/>
    <w:rsid w:val="006253C6"/>
    <w:rsid w:val="0063540A"/>
    <w:rsid w:val="006D4874"/>
    <w:rsid w:val="00722676"/>
    <w:rsid w:val="00722DFA"/>
    <w:rsid w:val="00733505"/>
    <w:rsid w:val="00742C4F"/>
    <w:rsid w:val="00753612"/>
    <w:rsid w:val="0076508F"/>
    <w:rsid w:val="007C115F"/>
    <w:rsid w:val="007D1BD0"/>
    <w:rsid w:val="007D61E0"/>
    <w:rsid w:val="00840D1D"/>
    <w:rsid w:val="008440D8"/>
    <w:rsid w:val="00891C66"/>
    <w:rsid w:val="008C7C79"/>
    <w:rsid w:val="00950D34"/>
    <w:rsid w:val="009C7866"/>
    <w:rsid w:val="009E7C63"/>
    <w:rsid w:val="009F4B51"/>
    <w:rsid w:val="00A00332"/>
    <w:rsid w:val="00A25971"/>
    <w:rsid w:val="00A709C3"/>
    <w:rsid w:val="00AF7F85"/>
    <w:rsid w:val="00B250B5"/>
    <w:rsid w:val="00B520E0"/>
    <w:rsid w:val="00B5381B"/>
    <w:rsid w:val="00B55FCB"/>
    <w:rsid w:val="00B737AB"/>
    <w:rsid w:val="00B7782D"/>
    <w:rsid w:val="00B94215"/>
    <w:rsid w:val="00BA2398"/>
    <w:rsid w:val="00BD0CD9"/>
    <w:rsid w:val="00BF69C4"/>
    <w:rsid w:val="00C108F0"/>
    <w:rsid w:val="00C30B2A"/>
    <w:rsid w:val="00C90AA1"/>
    <w:rsid w:val="00C958E6"/>
    <w:rsid w:val="00CA76CE"/>
    <w:rsid w:val="00D10C68"/>
    <w:rsid w:val="00D30F8E"/>
    <w:rsid w:val="00D719E6"/>
    <w:rsid w:val="00D7647C"/>
    <w:rsid w:val="00D9046B"/>
    <w:rsid w:val="00DB5D73"/>
    <w:rsid w:val="00E0427A"/>
    <w:rsid w:val="00E53F78"/>
    <w:rsid w:val="00ED2167"/>
    <w:rsid w:val="00F85BB2"/>
    <w:rsid w:val="00FA5E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5C7CDB"/>
  <w15:docId w15:val="{A42668C5-D6C6-4178-9754-A4DB3EF3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8" w:lineRule="auto"/>
      <w:ind w:left="10" w:hanging="10"/>
    </w:pPr>
    <w:rPr>
      <w:rFonts w:ascii="Century Gothic" w:eastAsia="Century Gothic" w:hAnsi="Century Gothic" w:cs="Century Gothic"/>
      <w:color w:val="000000"/>
      <w:sz w:val="18"/>
    </w:rPr>
  </w:style>
  <w:style w:type="paragraph" w:styleId="berschrift1">
    <w:name w:val="heading 1"/>
    <w:next w:val="Standard"/>
    <w:link w:val="berschrift1Zchn"/>
    <w:uiPriority w:val="9"/>
    <w:qFormat/>
    <w:pPr>
      <w:keepNext/>
      <w:keepLines/>
      <w:spacing w:after="0"/>
      <w:ind w:left="10" w:hanging="10"/>
      <w:outlineLvl w:val="0"/>
    </w:pPr>
    <w:rPr>
      <w:rFonts w:ascii="Century Gothic" w:eastAsia="Century Gothic" w:hAnsi="Century Gothic" w:cs="Century Gothic"/>
      <w:b/>
      <w:color w:val="000000"/>
      <w:sz w:val="24"/>
    </w:rPr>
  </w:style>
  <w:style w:type="paragraph" w:styleId="berschrift2">
    <w:name w:val="heading 2"/>
    <w:next w:val="Standard"/>
    <w:link w:val="berschrift2Zchn"/>
    <w:uiPriority w:val="9"/>
    <w:unhideWhenUsed/>
    <w:qFormat/>
    <w:pPr>
      <w:keepNext/>
      <w:keepLines/>
      <w:spacing w:after="0"/>
      <w:ind w:left="370" w:hanging="10"/>
      <w:outlineLvl w:val="1"/>
    </w:pPr>
    <w:rPr>
      <w:rFonts w:ascii="Century Gothic" w:eastAsia="Century Gothic" w:hAnsi="Century Gothic" w:cs="Century Gothic"/>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entury Gothic" w:eastAsia="Century Gothic" w:hAnsi="Century Gothic" w:cs="Century Gothic"/>
      <w:b/>
      <w:color w:val="000000"/>
      <w:sz w:val="22"/>
    </w:rPr>
  </w:style>
  <w:style w:type="character" w:customStyle="1" w:styleId="berschrift1Zchn">
    <w:name w:val="Überschrift 1 Zchn"/>
    <w:link w:val="berschrift1"/>
    <w:rPr>
      <w:rFonts w:ascii="Century Gothic" w:eastAsia="Century Gothic" w:hAnsi="Century Gothic" w:cs="Century Gothic"/>
      <w:b/>
      <w:color w:val="000000"/>
      <w:sz w:val="24"/>
    </w:rPr>
  </w:style>
  <w:style w:type="paragraph" w:styleId="Fuzeile">
    <w:name w:val="footer"/>
    <w:basedOn w:val="Standard"/>
    <w:link w:val="FuzeileZchn"/>
    <w:uiPriority w:val="99"/>
    <w:unhideWhenUsed/>
    <w:rsid w:val="00C108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08F0"/>
    <w:rPr>
      <w:rFonts w:ascii="Century Gothic" w:eastAsia="Century Gothic" w:hAnsi="Century Gothic" w:cs="Century Gothic"/>
      <w:color w:val="000000"/>
      <w:sz w:val="18"/>
    </w:rPr>
  </w:style>
  <w:style w:type="paragraph" w:styleId="Sprechblasentext">
    <w:name w:val="Balloon Text"/>
    <w:basedOn w:val="Standard"/>
    <w:link w:val="SprechblasentextZchn"/>
    <w:uiPriority w:val="99"/>
    <w:semiHidden/>
    <w:unhideWhenUsed/>
    <w:rsid w:val="00891C66"/>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91C66"/>
    <w:rPr>
      <w:rFonts w:ascii="Segoe UI" w:eastAsia="Century Gothic" w:hAnsi="Segoe UI" w:cs="Segoe UI"/>
      <w:color w:val="000000"/>
      <w:sz w:val="18"/>
      <w:szCs w:val="18"/>
    </w:rPr>
  </w:style>
  <w:style w:type="paragraph" w:customStyle="1" w:styleId="info">
    <w:name w:val="info"/>
    <w:basedOn w:val="Standard"/>
    <w:semiHidden/>
    <w:rsid w:val="00B250B5"/>
    <w:pPr>
      <w:spacing w:before="360" w:after="0" w:line="360" w:lineRule="auto"/>
      <w:ind w:left="0" w:firstLine="0"/>
    </w:pPr>
    <w:rPr>
      <w:rFonts w:ascii="DIN-Regular" w:eastAsia="Times New Roman" w:hAnsi="DIN-Regular" w:cs="Times New Roman"/>
      <w:bCs/>
      <w:color w:val="auto"/>
      <w:sz w:val="20"/>
      <w:szCs w:val="20"/>
      <w:lang w:eastAsia="de-DE"/>
    </w:rPr>
  </w:style>
  <w:style w:type="character" w:styleId="Kommentarzeichen">
    <w:name w:val="annotation reference"/>
    <w:basedOn w:val="Absatz-Standardschriftart"/>
    <w:uiPriority w:val="99"/>
    <w:semiHidden/>
    <w:unhideWhenUsed/>
    <w:rsid w:val="008440D8"/>
    <w:rPr>
      <w:sz w:val="16"/>
      <w:szCs w:val="16"/>
    </w:rPr>
  </w:style>
  <w:style w:type="paragraph" w:styleId="Kommentartext">
    <w:name w:val="annotation text"/>
    <w:basedOn w:val="Standard"/>
    <w:link w:val="KommentartextZchn"/>
    <w:uiPriority w:val="99"/>
    <w:semiHidden/>
    <w:unhideWhenUsed/>
    <w:rsid w:val="008440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40D8"/>
    <w:rPr>
      <w:rFonts w:ascii="Century Gothic" w:eastAsia="Century Gothic" w:hAnsi="Century Gothic" w:cs="Century Gothic"/>
      <w:color w:val="000000"/>
      <w:sz w:val="20"/>
      <w:szCs w:val="20"/>
    </w:rPr>
  </w:style>
  <w:style w:type="paragraph" w:styleId="Kommentarthema">
    <w:name w:val="annotation subject"/>
    <w:basedOn w:val="Kommentartext"/>
    <w:next w:val="Kommentartext"/>
    <w:link w:val="KommentarthemaZchn"/>
    <w:uiPriority w:val="99"/>
    <w:semiHidden/>
    <w:unhideWhenUsed/>
    <w:rsid w:val="008440D8"/>
    <w:rPr>
      <w:b/>
      <w:bCs/>
    </w:rPr>
  </w:style>
  <w:style w:type="character" w:customStyle="1" w:styleId="KommentarthemaZchn">
    <w:name w:val="Kommentarthema Zchn"/>
    <w:basedOn w:val="KommentartextZchn"/>
    <w:link w:val="Kommentarthema"/>
    <w:uiPriority w:val="99"/>
    <w:semiHidden/>
    <w:rsid w:val="008440D8"/>
    <w:rPr>
      <w:rFonts w:ascii="Century Gothic" w:eastAsia="Century Gothic" w:hAnsi="Century Gothic" w:cs="Century Gothic"/>
      <w:b/>
      <w:bCs/>
      <w:color w:val="000000"/>
      <w:sz w:val="20"/>
      <w:szCs w:val="20"/>
    </w:rPr>
  </w:style>
  <w:style w:type="paragraph" w:styleId="Kopfzeile">
    <w:name w:val="header"/>
    <w:basedOn w:val="Standard"/>
    <w:link w:val="KopfzeileZchn"/>
    <w:uiPriority w:val="99"/>
    <w:rsid w:val="003E1689"/>
    <w:pPr>
      <w:tabs>
        <w:tab w:val="center" w:pos="4536"/>
        <w:tab w:val="right" w:pos="9072"/>
      </w:tabs>
      <w:spacing w:after="0" w:line="240" w:lineRule="atLeast"/>
      <w:ind w:left="0" w:firstLine="0"/>
    </w:pPr>
    <w:rPr>
      <w:rFonts w:ascii="DIN-Regular" w:eastAsia="Times New Roman" w:hAnsi="DIN-Regular" w:cs="Times New Roman"/>
      <w:color w:val="auto"/>
      <w:sz w:val="14"/>
      <w:szCs w:val="24"/>
      <w:lang w:val="en-GB" w:eastAsia="en-US"/>
    </w:rPr>
  </w:style>
  <w:style w:type="character" w:customStyle="1" w:styleId="KopfzeileZchn">
    <w:name w:val="Kopfzeile Zchn"/>
    <w:basedOn w:val="Absatz-Standardschriftart"/>
    <w:link w:val="Kopfzeile"/>
    <w:uiPriority w:val="99"/>
    <w:rsid w:val="003E1689"/>
    <w:rPr>
      <w:rFonts w:ascii="DIN-Regular" w:eastAsia="Times New Roman" w:hAnsi="DIN-Regular" w:cs="Times New Roman"/>
      <w:sz w:val="1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EC454397</Template>
  <TotalTime>0</TotalTime>
  <Pages>7</Pages>
  <Words>1287</Words>
  <Characters>8110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Microsoft Word - Schutzkonzept_Lager_Jubla_n20200605.docx</vt:lpstr>
    </vt:vector>
  </TitlesOfParts>
  <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Schutzkonzept_Lager_Jubla_n20200605.docx</dc:title>
  <dc:subject/>
  <dc:creator>Franz-Dominik Imhof</dc:creator>
  <cp:keywords/>
  <cp:lastModifiedBy>Quinche Isabelle</cp:lastModifiedBy>
  <cp:revision>9</cp:revision>
  <cp:lastPrinted>2021-06-29T14:32:00Z</cp:lastPrinted>
  <dcterms:created xsi:type="dcterms:W3CDTF">2021-06-25T12:37:00Z</dcterms:created>
  <dcterms:modified xsi:type="dcterms:W3CDTF">2021-09-17T09:15:00Z</dcterms:modified>
</cp:coreProperties>
</file>